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5E" w:rsidRPr="00F66275" w:rsidRDefault="002A7754" w:rsidP="002A77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275">
        <w:rPr>
          <w:rFonts w:asciiTheme="majorBidi" w:hAnsiTheme="majorBidi" w:cstheme="majorBidi"/>
          <w:b/>
          <w:bCs/>
          <w:sz w:val="24"/>
          <w:szCs w:val="24"/>
        </w:rPr>
        <w:t>BAB VI</w:t>
      </w:r>
    </w:p>
    <w:p w:rsidR="002A7754" w:rsidRPr="00F66275" w:rsidRDefault="002A7754" w:rsidP="002A77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275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2A7754" w:rsidRPr="00F66275" w:rsidRDefault="00D919E7" w:rsidP="00D919E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F66275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D919E7" w:rsidRDefault="00D919E7" w:rsidP="00D919E7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hasil penelitian di lapangan, baik melalui wawancara pengamatan dan dokumentasi di </w:t>
      </w:r>
      <w:r w:rsidR="009F32DF">
        <w:rPr>
          <w:rFonts w:asciiTheme="majorBidi" w:hAnsiTheme="majorBidi" w:cstheme="majorBidi"/>
          <w:sz w:val="24"/>
          <w:szCs w:val="24"/>
        </w:rPr>
        <w:t xml:space="preserve">Madrasah Aliyah Negeri Nganjuk mengenai </w:t>
      </w:r>
      <w:r w:rsidR="009F32DF" w:rsidRPr="003F795C">
        <w:rPr>
          <w:rFonts w:asciiTheme="majorBidi" w:hAnsiTheme="majorBidi" w:cstheme="majorBidi"/>
          <w:sz w:val="24"/>
          <w:szCs w:val="24"/>
        </w:rPr>
        <w:t>Program</w:t>
      </w:r>
      <w:r w:rsidR="007B1211">
        <w:rPr>
          <w:rFonts w:asciiTheme="majorBidi" w:hAnsiTheme="majorBidi" w:cstheme="majorBidi"/>
          <w:i/>
          <w:iCs/>
          <w:sz w:val="24"/>
          <w:szCs w:val="24"/>
        </w:rPr>
        <w:t xml:space="preserve"> Religius Class Tahfidz Al-</w:t>
      </w:r>
      <w:r w:rsidR="009F32DF" w:rsidRPr="009F32DF">
        <w:rPr>
          <w:rFonts w:asciiTheme="majorBidi" w:hAnsiTheme="majorBidi" w:cstheme="majorBidi"/>
          <w:i/>
          <w:iCs/>
          <w:sz w:val="24"/>
          <w:szCs w:val="24"/>
        </w:rPr>
        <w:t>Qur’an</w:t>
      </w:r>
      <w:r>
        <w:rPr>
          <w:rFonts w:asciiTheme="majorBidi" w:hAnsiTheme="majorBidi" w:cstheme="majorBidi"/>
          <w:sz w:val="24"/>
          <w:szCs w:val="24"/>
        </w:rPr>
        <w:t xml:space="preserve"> 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9F32DF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 xml:space="preserve">di Madrasah </w:t>
      </w:r>
      <w:r w:rsidR="009F32DF">
        <w:rPr>
          <w:rFonts w:asciiTheme="majorBidi" w:hAnsiTheme="majorBidi" w:cstheme="majorBidi"/>
          <w:sz w:val="24"/>
          <w:szCs w:val="24"/>
        </w:rPr>
        <w:t>Aliyah Negeri Nganjuk</w:t>
      </w:r>
      <w:r>
        <w:rPr>
          <w:rFonts w:asciiTheme="majorBidi" w:hAnsiTheme="majorBidi" w:cstheme="majorBidi"/>
          <w:sz w:val="24"/>
          <w:szCs w:val="24"/>
        </w:rPr>
        <w:t xml:space="preserve">, maka peneliti dapat mengambil kesimpulan sebagai berikut: </w:t>
      </w:r>
    </w:p>
    <w:p w:rsidR="00D919E7" w:rsidRDefault="00D919E7" w:rsidP="003F795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C51BAF">
        <w:rPr>
          <w:rFonts w:asciiTheme="majorBidi" w:hAnsiTheme="majorBidi" w:cstheme="majorBidi"/>
          <w:sz w:val="24"/>
          <w:szCs w:val="24"/>
        </w:rPr>
        <w:t xml:space="preserve">Program </w:t>
      </w:r>
      <w:r w:rsidR="003F795C">
        <w:rPr>
          <w:rFonts w:asciiTheme="majorBidi" w:hAnsiTheme="majorBidi" w:cstheme="majorBidi"/>
          <w:i/>
          <w:iCs/>
          <w:sz w:val="24"/>
          <w:szCs w:val="24"/>
        </w:rPr>
        <w:t>Religius Class Tahfidz Al-</w:t>
      </w:r>
      <w:r w:rsidRPr="00C51BAF">
        <w:rPr>
          <w:rFonts w:asciiTheme="majorBidi" w:hAnsiTheme="majorBidi" w:cstheme="majorBidi"/>
          <w:i/>
          <w:iCs/>
          <w:sz w:val="24"/>
          <w:szCs w:val="24"/>
        </w:rPr>
        <w:t xml:space="preserve">Qur’an </w:t>
      </w:r>
      <w:r w:rsidRPr="00C51BAF">
        <w:rPr>
          <w:rFonts w:asciiTheme="majorBidi" w:hAnsiTheme="majorBidi" w:cstheme="majorBidi"/>
          <w:sz w:val="24"/>
          <w:szCs w:val="24"/>
        </w:rPr>
        <w:t xml:space="preserve">adalah </w:t>
      </w:r>
      <w:r>
        <w:rPr>
          <w:rFonts w:asciiTheme="majorBidi" w:hAnsiTheme="majorBidi" w:cstheme="majorBidi"/>
          <w:sz w:val="24"/>
          <w:szCs w:val="24"/>
        </w:rPr>
        <w:t>program jurusan keagamaan  kelas unggulan dimana siswa yang masuk dalam kelas ini diwajibkan untuk menghafal Al-Qur’an. Adapun perpaduan antara mata pelajaran umum dan mata pelajar</w:t>
      </w:r>
      <w:r w:rsidR="003F795C">
        <w:rPr>
          <w:rFonts w:asciiTheme="majorBidi" w:hAnsiTheme="majorBidi" w:cstheme="majorBidi"/>
          <w:sz w:val="24"/>
          <w:szCs w:val="24"/>
        </w:rPr>
        <w:t>an islam ditambah menghafal Al-</w:t>
      </w:r>
      <w:r>
        <w:rPr>
          <w:rFonts w:asciiTheme="majorBidi" w:hAnsiTheme="majorBidi" w:cstheme="majorBidi"/>
          <w:sz w:val="24"/>
          <w:szCs w:val="24"/>
        </w:rPr>
        <w:t xml:space="preserve">Qur’an di luar jam pelajaran sekolah ini bertujuan untuk mencetak generasi 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 xml:space="preserve">hafidz </w:t>
      </w:r>
      <w:r w:rsidRPr="003F795C">
        <w:rPr>
          <w:rFonts w:asciiTheme="majorBidi" w:hAnsiTheme="majorBidi" w:cstheme="majorBidi"/>
          <w:sz w:val="24"/>
          <w:szCs w:val="24"/>
        </w:rPr>
        <w:t>dan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 xml:space="preserve"> hafidzah</w:t>
      </w:r>
      <w:r w:rsidR="003F795C">
        <w:rPr>
          <w:rFonts w:asciiTheme="majorBidi" w:hAnsiTheme="majorBidi" w:cstheme="majorBidi"/>
          <w:sz w:val="24"/>
          <w:szCs w:val="24"/>
        </w:rPr>
        <w:t xml:space="preserve"> Al-</w:t>
      </w:r>
      <w:r>
        <w:rPr>
          <w:rFonts w:asciiTheme="majorBidi" w:hAnsiTheme="majorBidi" w:cstheme="majorBidi"/>
          <w:sz w:val="24"/>
          <w:szCs w:val="24"/>
        </w:rPr>
        <w:t>Qur’an yang handal dengan tanpa kehilangan haknya bersekolah diting</w:t>
      </w:r>
      <w:r w:rsidR="003F795C">
        <w:rPr>
          <w:rFonts w:asciiTheme="majorBidi" w:hAnsiTheme="majorBidi" w:cstheme="majorBidi"/>
          <w:sz w:val="24"/>
          <w:szCs w:val="24"/>
        </w:rPr>
        <w:t>kat menengah atas sampai lulus/</w:t>
      </w:r>
      <w:r>
        <w:rPr>
          <w:rFonts w:asciiTheme="majorBidi" w:hAnsiTheme="majorBidi" w:cstheme="majorBidi"/>
          <w:sz w:val="24"/>
          <w:szCs w:val="24"/>
        </w:rPr>
        <w:t>tamat, serta membentuk karakter siswa yang cerdas dan beriman.</w:t>
      </w:r>
    </w:p>
    <w:p w:rsidR="00D919E7" w:rsidRDefault="00D919E7" w:rsidP="003F795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Pelaksanaan </w:t>
      </w:r>
      <w:r w:rsidR="008145A1">
        <w:rPr>
          <w:rFonts w:asciiTheme="majorBidi" w:hAnsiTheme="majorBidi" w:cstheme="majorBidi"/>
          <w:sz w:val="24"/>
          <w:szCs w:val="24"/>
        </w:rPr>
        <w:t xml:space="preserve">metode </w:t>
      </w:r>
      <w:r w:rsidR="008145A1" w:rsidRPr="003F795C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uraja’ah</w:t>
      </w:r>
      <w:r>
        <w:rPr>
          <w:rFonts w:asciiTheme="majorBidi" w:hAnsiTheme="majorBidi" w:cstheme="majorBidi"/>
          <w:sz w:val="24"/>
          <w:szCs w:val="24"/>
        </w:rPr>
        <w:t xml:space="preserve"> dalam meningkatkan kemampuan siswa menghafal </w:t>
      </w:r>
      <w:r w:rsidR="003F795C">
        <w:rPr>
          <w:rFonts w:asciiTheme="majorBidi" w:hAnsiTheme="majorBidi" w:cstheme="majorBidi"/>
          <w:i/>
          <w:iCs/>
          <w:sz w:val="24"/>
          <w:szCs w:val="24"/>
        </w:rPr>
        <w:t>Al-</w:t>
      </w:r>
      <w:r w:rsidR="003F795C" w:rsidRPr="003F795C">
        <w:rPr>
          <w:rFonts w:asciiTheme="majorBidi" w:hAnsiTheme="majorBidi" w:cstheme="majorBidi"/>
          <w:i/>
          <w:iCs/>
          <w:sz w:val="24"/>
          <w:szCs w:val="24"/>
        </w:rPr>
        <w:t>Qur’an</w:t>
      </w:r>
      <w:r w:rsidR="003F79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="003B5576">
        <w:rPr>
          <w:rFonts w:asciiTheme="majorBidi" w:hAnsiTheme="majorBidi" w:cstheme="majorBidi"/>
          <w:sz w:val="24"/>
          <w:szCs w:val="24"/>
        </w:rPr>
        <w:t>Madrasah Aliyah Negeri Nganjuk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A2805" w:rsidRPr="00AE649C" w:rsidRDefault="00D919E7" w:rsidP="00AE649C">
      <w:pPr>
        <w:pStyle w:val="ListParagraph"/>
        <w:spacing w:line="480" w:lineRule="auto"/>
        <w:ind w:left="426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Dari penelitian yang telah dilakukan terhadap Pelaksanaan metode </w:t>
      </w:r>
      <w:bookmarkStart w:id="0" w:name="_GoBack"/>
      <w:bookmarkEnd w:id="0"/>
      <w:r w:rsidRPr="003F795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>
        <w:rPr>
          <w:rFonts w:asciiTheme="majorBidi" w:hAnsiTheme="majorBidi" w:cstheme="majorBidi"/>
          <w:sz w:val="24"/>
          <w:szCs w:val="24"/>
        </w:rPr>
        <w:t xml:space="preserve"> 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B5576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="003B5576">
        <w:rPr>
          <w:rFonts w:asciiTheme="majorBidi" w:hAnsiTheme="majorBidi" w:cstheme="majorBidi"/>
          <w:sz w:val="24"/>
          <w:szCs w:val="24"/>
        </w:rPr>
        <w:t xml:space="preserve">Madrasah Aliyah Negeri Nganjuk </w:t>
      </w:r>
      <w:r>
        <w:rPr>
          <w:rFonts w:asciiTheme="majorBidi" w:hAnsiTheme="majorBidi" w:cstheme="majorBidi"/>
          <w:sz w:val="24"/>
          <w:szCs w:val="24"/>
        </w:rPr>
        <w:t>sudah berjalan dengan baik. hal ini diterlihat dengan berjalannya proses kegiatan belajar mengajar dan terealisasinya program yang ada di sekolah MAN Nganjuk, ini terlaksana tak l</w:t>
      </w:r>
      <w:r w:rsidR="003F795C">
        <w:rPr>
          <w:rFonts w:asciiTheme="majorBidi" w:hAnsiTheme="majorBidi" w:cstheme="majorBidi"/>
          <w:sz w:val="24"/>
          <w:szCs w:val="24"/>
        </w:rPr>
        <w:t>epas dari peranan kepala madrasah</w:t>
      </w:r>
      <w:r>
        <w:rPr>
          <w:rFonts w:asciiTheme="majorBidi" w:hAnsiTheme="majorBidi" w:cstheme="majorBidi"/>
          <w:sz w:val="24"/>
          <w:szCs w:val="24"/>
        </w:rPr>
        <w:t xml:space="preserve">, pembina kelas 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tahfidz</w:t>
      </w:r>
      <w:r w:rsidR="003F795C">
        <w:rPr>
          <w:rFonts w:asciiTheme="majorBidi" w:hAnsiTheme="majorBidi" w:cstheme="majorBidi"/>
          <w:sz w:val="24"/>
          <w:szCs w:val="24"/>
        </w:rPr>
        <w:t xml:space="preserve"> dan guru-</w:t>
      </w:r>
      <w:r>
        <w:rPr>
          <w:rFonts w:asciiTheme="majorBidi" w:hAnsiTheme="majorBidi" w:cstheme="majorBidi"/>
          <w:sz w:val="24"/>
          <w:szCs w:val="24"/>
        </w:rPr>
        <w:t xml:space="preserve">guru </w:t>
      </w:r>
      <w:r w:rsidR="00DA2805">
        <w:rPr>
          <w:rFonts w:asciiTheme="majorBidi" w:hAnsiTheme="majorBidi" w:cstheme="majorBidi"/>
          <w:sz w:val="24"/>
          <w:szCs w:val="24"/>
        </w:rPr>
        <w:t xml:space="preserve">di </w:t>
      </w:r>
      <w:r w:rsidR="00DA2805">
        <w:rPr>
          <w:rFonts w:asciiTheme="majorBidi" w:hAnsiTheme="majorBidi" w:cstheme="majorBidi"/>
          <w:sz w:val="24"/>
          <w:szCs w:val="24"/>
        </w:rPr>
        <w:lastRenderedPageBreak/>
        <w:t xml:space="preserve">MAN Nganjuk. Pelaksanaan metode </w:t>
      </w:r>
      <w:r w:rsidR="00DA2805" w:rsidRPr="003F795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 w:rsidR="00DA2805">
        <w:rPr>
          <w:rFonts w:asciiTheme="majorBidi" w:hAnsiTheme="majorBidi" w:cstheme="majorBidi"/>
          <w:sz w:val="24"/>
          <w:szCs w:val="24"/>
        </w:rPr>
        <w:t xml:space="preserve"> 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D2A03">
        <w:rPr>
          <w:rFonts w:asciiTheme="majorBidi" w:hAnsiTheme="majorBidi" w:cstheme="majorBidi"/>
          <w:sz w:val="24"/>
          <w:szCs w:val="24"/>
        </w:rPr>
        <w:t>Qur’an</w:t>
      </w:r>
      <w:r w:rsidR="00DA2805">
        <w:rPr>
          <w:rFonts w:asciiTheme="majorBidi" w:hAnsiTheme="majorBidi" w:cstheme="majorBidi"/>
          <w:sz w:val="24"/>
          <w:szCs w:val="24"/>
        </w:rPr>
        <w:t xml:space="preserve"> di </w:t>
      </w:r>
      <w:r w:rsidR="003D2A03">
        <w:rPr>
          <w:rFonts w:asciiTheme="majorBidi" w:hAnsiTheme="majorBidi" w:cstheme="majorBidi"/>
          <w:sz w:val="24"/>
          <w:szCs w:val="24"/>
        </w:rPr>
        <w:t xml:space="preserve">Madrasah Aliyah Negeri Nganjuk </w:t>
      </w:r>
      <w:r w:rsidR="00DA2805">
        <w:rPr>
          <w:rFonts w:asciiTheme="majorBidi" w:hAnsiTheme="majorBidi" w:cstheme="majorBidi"/>
          <w:sz w:val="24"/>
          <w:szCs w:val="24"/>
        </w:rPr>
        <w:t>antara lain:</w:t>
      </w:r>
      <w:r w:rsidR="00AE649C">
        <w:rPr>
          <w:rFonts w:asciiTheme="majorBidi" w:hAnsiTheme="majorBidi" w:cstheme="majorBidi"/>
          <w:sz w:val="24"/>
          <w:szCs w:val="24"/>
        </w:rPr>
        <w:t xml:space="preserve"> a. </w:t>
      </w:r>
      <w:r w:rsidR="00DA2805" w:rsidRPr="00AE649C">
        <w:rPr>
          <w:rFonts w:asciiTheme="majorBidi" w:hAnsiTheme="majorBidi" w:cstheme="majorBidi"/>
          <w:sz w:val="24"/>
          <w:szCs w:val="24"/>
        </w:rPr>
        <w:t>Setoran (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) hafalan baru kepada pembina 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tahfidz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. </w:t>
      </w:r>
      <w:r w:rsidR="00AE649C">
        <w:rPr>
          <w:rFonts w:asciiTheme="majorBidi" w:hAnsiTheme="majorBidi" w:cstheme="majorBidi"/>
          <w:sz w:val="24"/>
          <w:szCs w:val="24"/>
        </w:rPr>
        <w:t xml:space="preserve">b. 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 hafalan lama yang disemakkan teman dengan berhadapan dua orang dua orang (</w:t>
      </w:r>
      <w:r w:rsidR="003F795C" w:rsidRPr="00AE649C">
        <w:rPr>
          <w:rFonts w:asciiTheme="majorBidi" w:hAnsiTheme="majorBidi" w:cstheme="majorBidi"/>
          <w:i/>
          <w:iCs/>
          <w:sz w:val="24"/>
          <w:szCs w:val="24"/>
        </w:rPr>
        <w:t>Mudara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sah)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. </w:t>
      </w:r>
      <w:r w:rsidR="00AE649C">
        <w:rPr>
          <w:rFonts w:asciiTheme="majorBidi" w:hAnsiTheme="majorBidi" w:cstheme="majorBidi"/>
          <w:sz w:val="24"/>
          <w:szCs w:val="24"/>
        </w:rPr>
        <w:t xml:space="preserve">c. 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Majlis sima’an</w:t>
      </w:r>
      <w:r w:rsidR="003F795C" w:rsidRPr="00AE649C">
        <w:rPr>
          <w:rFonts w:asciiTheme="majorBidi" w:hAnsiTheme="majorBidi" w:cstheme="majorBidi"/>
          <w:sz w:val="24"/>
          <w:szCs w:val="24"/>
        </w:rPr>
        <w:t xml:space="preserve"> Al-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Qur’an atau 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sima’an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 Al-Qur’an. </w:t>
      </w:r>
      <w:r w:rsidR="00AE649C">
        <w:rPr>
          <w:rFonts w:asciiTheme="majorBidi" w:hAnsiTheme="majorBidi" w:cstheme="majorBidi"/>
          <w:sz w:val="24"/>
          <w:szCs w:val="24"/>
        </w:rPr>
        <w:t xml:space="preserve">d. 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Kegiatan </w:t>
      </w:r>
      <w:r w:rsidR="00DA2805" w:rsidRPr="00AE649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 w:rsidR="00DA2805" w:rsidRPr="00AE649C">
        <w:rPr>
          <w:rFonts w:asciiTheme="majorBidi" w:hAnsiTheme="majorBidi" w:cstheme="majorBidi"/>
          <w:sz w:val="24"/>
          <w:szCs w:val="24"/>
        </w:rPr>
        <w:t xml:space="preserve"> 1 hari khatam 1 juz. </w:t>
      </w:r>
    </w:p>
    <w:p w:rsidR="00DA2805" w:rsidRPr="00AE649C" w:rsidRDefault="00DA2805" w:rsidP="00AE649C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AE23FF">
        <w:rPr>
          <w:rFonts w:asciiTheme="majorBidi" w:hAnsiTheme="majorBidi" w:cstheme="majorBidi"/>
          <w:sz w:val="24"/>
          <w:szCs w:val="24"/>
        </w:rPr>
        <w:t>Kema</w:t>
      </w:r>
      <w:r w:rsidR="00305692">
        <w:rPr>
          <w:rFonts w:asciiTheme="majorBidi" w:hAnsiTheme="majorBidi" w:cstheme="majorBidi"/>
          <w:sz w:val="24"/>
          <w:szCs w:val="24"/>
        </w:rPr>
        <w:t>mpuan Siswa dalam Menghafal Al-</w:t>
      </w:r>
      <w:r w:rsidRPr="00AE23FF">
        <w:rPr>
          <w:rFonts w:asciiTheme="majorBidi" w:hAnsiTheme="majorBidi" w:cstheme="majorBidi"/>
          <w:sz w:val="24"/>
          <w:szCs w:val="24"/>
        </w:rPr>
        <w:t xml:space="preserve">Qur’an melalui Program </w:t>
      </w:r>
      <w:r w:rsidRPr="00AE23FF">
        <w:rPr>
          <w:rFonts w:asciiTheme="majorBidi" w:hAnsiTheme="majorBidi" w:cstheme="majorBidi"/>
          <w:i/>
          <w:iCs/>
          <w:sz w:val="24"/>
          <w:szCs w:val="24"/>
        </w:rPr>
        <w:t xml:space="preserve">Religius Class Tahfidz Al- Qur’an </w:t>
      </w:r>
      <w:r w:rsidRPr="00AE23FF">
        <w:rPr>
          <w:rFonts w:asciiTheme="majorBidi" w:hAnsiTheme="majorBidi" w:cstheme="majorBidi"/>
          <w:sz w:val="24"/>
          <w:szCs w:val="24"/>
        </w:rPr>
        <w:t>di Madrasah Aliyah Negeri Nganjuk</w:t>
      </w:r>
      <w:r w:rsidR="00175269">
        <w:rPr>
          <w:rFonts w:asciiTheme="majorBidi" w:hAnsiTheme="majorBidi" w:cstheme="majorBidi"/>
          <w:sz w:val="24"/>
          <w:szCs w:val="24"/>
        </w:rPr>
        <w:t xml:space="preserve"> adalah berbeda-</w:t>
      </w:r>
      <w:r>
        <w:rPr>
          <w:rFonts w:asciiTheme="majorBidi" w:hAnsiTheme="majorBidi" w:cstheme="majorBidi"/>
          <w:sz w:val="24"/>
          <w:szCs w:val="24"/>
        </w:rPr>
        <w:t>beda ada yang bagus hafalannya serta muraja’ahnya, namun sebagian juga tetap ada yang biasa- biasa saja, dalam arti mereka minimal telah memenuhi target dari sekolah. Kema</w:t>
      </w:r>
      <w:r w:rsidR="003F795C">
        <w:rPr>
          <w:rFonts w:asciiTheme="majorBidi" w:hAnsiTheme="majorBidi" w:cstheme="majorBidi"/>
          <w:sz w:val="24"/>
          <w:szCs w:val="24"/>
        </w:rPr>
        <w:t>mpuan siswa dalam menghafal Al-</w:t>
      </w:r>
      <w:r>
        <w:rPr>
          <w:rFonts w:asciiTheme="majorBidi" w:hAnsiTheme="majorBidi" w:cstheme="majorBidi"/>
          <w:sz w:val="24"/>
          <w:szCs w:val="24"/>
        </w:rPr>
        <w:t xml:space="preserve">Qur’an berbeda- beda, hal itu bisa dilihat dengan: </w:t>
      </w:r>
      <w:r w:rsidR="00AE649C">
        <w:rPr>
          <w:rFonts w:asciiTheme="majorBidi" w:hAnsiTheme="majorBidi" w:cstheme="majorBidi"/>
          <w:sz w:val="24"/>
          <w:szCs w:val="24"/>
        </w:rPr>
        <w:t xml:space="preserve">a. </w:t>
      </w:r>
      <w:r w:rsidRPr="00AE649C">
        <w:rPr>
          <w:rFonts w:asciiTheme="majorBidi" w:hAnsiTheme="majorBidi" w:cstheme="majorBidi"/>
          <w:sz w:val="24"/>
          <w:szCs w:val="24"/>
        </w:rPr>
        <w:t>Rajin atau tidaknya setoran,</w:t>
      </w:r>
      <w:r w:rsidR="00AE649C">
        <w:rPr>
          <w:rFonts w:asciiTheme="majorBidi" w:hAnsiTheme="majorBidi" w:cstheme="majorBidi"/>
          <w:sz w:val="24"/>
          <w:szCs w:val="24"/>
        </w:rPr>
        <w:t xml:space="preserve"> b. Kelancaran menghafal. c. </w:t>
      </w:r>
      <w:r w:rsidRPr="00AE649C">
        <w:rPr>
          <w:rFonts w:asciiTheme="majorBidi" w:hAnsiTheme="majorBidi" w:cstheme="majorBidi"/>
          <w:sz w:val="24"/>
          <w:szCs w:val="24"/>
        </w:rPr>
        <w:t>Kefashihan bacaannya.</w:t>
      </w:r>
    </w:p>
    <w:p w:rsidR="00DA2805" w:rsidRDefault="00DF0390" w:rsidP="00AE649C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D2A03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="003D2A03">
        <w:rPr>
          <w:rFonts w:asciiTheme="majorBidi" w:hAnsiTheme="majorBidi" w:cstheme="majorBidi"/>
          <w:sz w:val="24"/>
          <w:szCs w:val="24"/>
        </w:rPr>
        <w:t>Madrasah Aliyah Negeri Nganjuk</w:t>
      </w:r>
      <w:r>
        <w:rPr>
          <w:rFonts w:asciiTheme="majorBidi" w:hAnsiTheme="majorBidi" w:cstheme="majorBidi"/>
          <w:sz w:val="24"/>
          <w:szCs w:val="24"/>
        </w:rPr>
        <w:t xml:space="preserve">, khususnya di </w:t>
      </w:r>
      <w:r w:rsidR="003D2A03" w:rsidRPr="003D2A03">
        <w:rPr>
          <w:rFonts w:asciiTheme="majorBidi" w:hAnsiTheme="majorBidi" w:cstheme="majorBidi"/>
          <w:sz w:val="24"/>
          <w:szCs w:val="24"/>
        </w:rPr>
        <w:t>Program</w:t>
      </w:r>
      <w:r w:rsidR="003F795C">
        <w:rPr>
          <w:rFonts w:asciiTheme="majorBidi" w:hAnsiTheme="majorBidi" w:cstheme="majorBidi"/>
          <w:i/>
          <w:iCs/>
          <w:sz w:val="24"/>
          <w:szCs w:val="24"/>
        </w:rPr>
        <w:t xml:space="preserve"> Religius Class Tahfidz Al-</w:t>
      </w:r>
      <w:r w:rsidR="003D2A03" w:rsidRPr="003D2A03">
        <w:rPr>
          <w:rFonts w:asciiTheme="majorBidi" w:hAnsiTheme="majorBidi" w:cstheme="majorBidi"/>
          <w:i/>
          <w:iCs/>
          <w:sz w:val="24"/>
          <w:szCs w:val="24"/>
        </w:rPr>
        <w:t>Qur’an</w:t>
      </w:r>
      <w:r>
        <w:rPr>
          <w:rFonts w:asciiTheme="majorBidi" w:hAnsiTheme="majorBidi" w:cstheme="majorBidi"/>
          <w:sz w:val="24"/>
          <w:szCs w:val="24"/>
        </w:rPr>
        <w:t xml:space="preserve"> pasti tidak lepas dari berbagai faktor baik yang mendukung maupun yang menghambat. </w:t>
      </w:r>
    </w:p>
    <w:p w:rsidR="00771D25" w:rsidRPr="00AE649C" w:rsidRDefault="00771D25" w:rsidP="00AE649C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Adapun untuk faktor pendukung </w:t>
      </w:r>
      <w:r w:rsidR="003D2A03" w:rsidRPr="003D2A03">
        <w:rPr>
          <w:rFonts w:asciiTheme="majorBidi" w:hAnsiTheme="majorBidi" w:cstheme="majorBidi"/>
          <w:sz w:val="24"/>
          <w:szCs w:val="24"/>
        </w:rPr>
        <w:t>Program</w:t>
      </w:r>
      <w:r w:rsidR="003F795C">
        <w:rPr>
          <w:rFonts w:asciiTheme="majorBidi" w:hAnsiTheme="majorBidi" w:cstheme="majorBidi"/>
          <w:i/>
          <w:iCs/>
          <w:sz w:val="24"/>
          <w:szCs w:val="24"/>
        </w:rPr>
        <w:t xml:space="preserve"> Religius Class Tahfidz Al-</w:t>
      </w:r>
      <w:r w:rsidR="003D2A03" w:rsidRPr="003D2A03">
        <w:rPr>
          <w:rFonts w:asciiTheme="majorBidi" w:hAnsiTheme="majorBidi" w:cstheme="majorBidi"/>
          <w:i/>
          <w:iCs/>
          <w:sz w:val="24"/>
          <w:szCs w:val="24"/>
        </w:rPr>
        <w:t>Qur’an</w:t>
      </w:r>
      <w:r w:rsidR="003D2A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D2A03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="003D2A03">
        <w:rPr>
          <w:rFonts w:asciiTheme="majorBidi" w:hAnsiTheme="majorBidi" w:cstheme="majorBidi"/>
          <w:sz w:val="24"/>
          <w:szCs w:val="24"/>
        </w:rPr>
        <w:t>Madrasah Aliyah Negeri Nganjuk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2A03">
        <w:rPr>
          <w:rFonts w:asciiTheme="majorBidi" w:hAnsiTheme="majorBidi" w:cstheme="majorBidi"/>
          <w:sz w:val="24"/>
          <w:szCs w:val="24"/>
        </w:rPr>
        <w:t xml:space="preserve">(MAN Nganjuk) </w:t>
      </w:r>
      <w:r>
        <w:rPr>
          <w:rFonts w:asciiTheme="majorBidi" w:hAnsiTheme="majorBidi" w:cstheme="majorBidi"/>
          <w:sz w:val="24"/>
          <w:szCs w:val="24"/>
        </w:rPr>
        <w:t>meliputi:</w:t>
      </w:r>
      <w:r w:rsidR="00AE649C">
        <w:rPr>
          <w:rFonts w:asciiTheme="majorBidi" w:hAnsiTheme="majorBidi" w:cstheme="majorBidi"/>
          <w:sz w:val="24"/>
          <w:szCs w:val="24"/>
        </w:rPr>
        <w:t xml:space="preserve"> a. </w:t>
      </w:r>
      <w:r w:rsidRPr="00AE649C">
        <w:rPr>
          <w:rFonts w:asciiTheme="majorBidi" w:hAnsiTheme="majorBidi" w:cstheme="majorBidi"/>
          <w:sz w:val="24"/>
          <w:szCs w:val="24"/>
        </w:rPr>
        <w:t xml:space="preserve">Adanya kemauan yang kuat siswa dalam menghafal </w:t>
      </w:r>
      <w:r w:rsidR="003D2A03" w:rsidRPr="00AE649C">
        <w:rPr>
          <w:rFonts w:asciiTheme="majorBidi" w:hAnsiTheme="majorBidi" w:cstheme="majorBidi"/>
          <w:sz w:val="24"/>
          <w:szCs w:val="24"/>
        </w:rPr>
        <w:t>Al- Qur’an</w:t>
      </w:r>
      <w:r w:rsidR="00AE649C">
        <w:rPr>
          <w:rFonts w:asciiTheme="majorBidi" w:hAnsiTheme="majorBidi" w:cstheme="majorBidi"/>
          <w:sz w:val="24"/>
          <w:szCs w:val="24"/>
        </w:rPr>
        <w:t xml:space="preserve">. b. </w:t>
      </w:r>
      <w:r w:rsidRPr="00AE649C">
        <w:rPr>
          <w:rFonts w:asciiTheme="majorBidi" w:hAnsiTheme="majorBidi" w:cstheme="majorBidi"/>
          <w:sz w:val="24"/>
          <w:szCs w:val="24"/>
        </w:rPr>
        <w:t>Tersedianya fasilitas atau sarana dan prasarana yang nyaman</w:t>
      </w:r>
      <w:r w:rsidR="00AE649C">
        <w:rPr>
          <w:rFonts w:asciiTheme="majorBidi" w:hAnsiTheme="majorBidi" w:cstheme="majorBidi"/>
          <w:sz w:val="24"/>
          <w:szCs w:val="24"/>
        </w:rPr>
        <w:t xml:space="preserve">. c. </w:t>
      </w:r>
      <w:r w:rsidRPr="00AE649C">
        <w:rPr>
          <w:rFonts w:asciiTheme="majorBidi" w:hAnsiTheme="majorBidi" w:cstheme="majorBidi"/>
          <w:sz w:val="24"/>
          <w:szCs w:val="24"/>
        </w:rPr>
        <w:t>Istiqamah muraja’ah</w:t>
      </w:r>
      <w:r w:rsidR="00AE649C">
        <w:rPr>
          <w:rFonts w:asciiTheme="majorBidi" w:hAnsiTheme="majorBidi" w:cstheme="majorBidi"/>
          <w:sz w:val="24"/>
          <w:szCs w:val="24"/>
        </w:rPr>
        <w:t xml:space="preserve">. d. </w:t>
      </w:r>
      <w:r w:rsidRPr="00AE649C">
        <w:rPr>
          <w:rFonts w:asciiTheme="majorBidi" w:hAnsiTheme="majorBidi" w:cstheme="majorBidi"/>
          <w:sz w:val="24"/>
          <w:szCs w:val="24"/>
        </w:rPr>
        <w:t>Motivasi dari pembimbing</w:t>
      </w:r>
      <w:r w:rsidR="00AE649C">
        <w:rPr>
          <w:rFonts w:asciiTheme="majorBidi" w:hAnsiTheme="majorBidi" w:cstheme="majorBidi"/>
          <w:sz w:val="24"/>
          <w:szCs w:val="24"/>
        </w:rPr>
        <w:t>.</w:t>
      </w:r>
    </w:p>
    <w:p w:rsidR="00F66275" w:rsidRPr="00AE649C" w:rsidRDefault="00771D25" w:rsidP="00AE649C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Sedangkan faktor penghambatnya dapat peneliti simpulkan sebagai berikut: </w:t>
      </w:r>
      <w:r w:rsidR="00AE649C">
        <w:rPr>
          <w:rFonts w:asciiTheme="majorBidi" w:hAnsiTheme="majorBidi" w:cstheme="majorBidi"/>
          <w:sz w:val="24"/>
          <w:szCs w:val="24"/>
        </w:rPr>
        <w:t xml:space="preserve">a. </w:t>
      </w:r>
      <w:r w:rsidRPr="00AE649C">
        <w:rPr>
          <w:rFonts w:asciiTheme="majorBidi" w:hAnsiTheme="majorBidi" w:cstheme="majorBidi"/>
          <w:sz w:val="24"/>
          <w:szCs w:val="24"/>
        </w:rPr>
        <w:t>Malas</w:t>
      </w:r>
      <w:r w:rsidR="00AE649C">
        <w:rPr>
          <w:rFonts w:asciiTheme="majorBidi" w:hAnsiTheme="majorBidi" w:cstheme="majorBidi"/>
          <w:sz w:val="24"/>
          <w:szCs w:val="24"/>
        </w:rPr>
        <w:t xml:space="preserve">, b. </w:t>
      </w:r>
      <w:r w:rsidRPr="00AE649C">
        <w:rPr>
          <w:rFonts w:asciiTheme="majorBidi" w:hAnsiTheme="majorBidi" w:cstheme="majorBidi"/>
          <w:sz w:val="24"/>
          <w:szCs w:val="24"/>
        </w:rPr>
        <w:t>Kecapekan</w:t>
      </w:r>
      <w:r w:rsidR="00AE649C">
        <w:rPr>
          <w:rFonts w:asciiTheme="majorBidi" w:hAnsiTheme="majorBidi" w:cstheme="majorBidi"/>
          <w:sz w:val="24"/>
          <w:szCs w:val="24"/>
        </w:rPr>
        <w:t xml:space="preserve">, c. </w:t>
      </w:r>
      <w:r w:rsidR="00F66275" w:rsidRPr="00AE649C">
        <w:rPr>
          <w:rFonts w:asciiTheme="majorBidi" w:hAnsiTheme="majorBidi" w:cstheme="majorBidi"/>
          <w:sz w:val="24"/>
          <w:szCs w:val="24"/>
        </w:rPr>
        <w:t>Tidak memanage waktu</w:t>
      </w:r>
      <w:r w:rsidR="00AE649C">
        <w:rPr>
          <w:rFonts w:asciiTheme="majorBidi" w:hAnsiTheme="majorBidi" w:cstheme="majorBidi"/>
          <w:sz w:val="24"/>
          <w:szCs w:val="24"/>
        </w:rPr>
        <w:t xml:space="preserve">, d. </w:t>
      </w:r>
      <w:r w:rsidR="00F66275" w:rsidRPr="00AE649C">
        <w:rPr>
          <w:rFonts w:asciiTheme="majorBidi" w:hAnsiTheme="majorBidi" w:cstheme="majorBidi"/>
          <w:sz w:val="24"/>
          <w:szCs w:val="24"/>
        </w:rPr>
        <w:t>Kurang disiplin</w:t>
      </w:r>
    </w:p>
    <w:p w:rsidR="007E52B5" w:rsidRDefault="007E52B5" w:rsidP="00AE649C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Adapun </w:t>
      </w:r>
      <w:r w:rsidR="003F795C">
        <w:rPr>
          <w:rFonts w:asciiTheme="majorBidi" w:hAnsiTheme="majorBidi" w:cstheme="majorBidi"/>
          <w:sz w:val="24"/>
          <w:szCs w:val="24"/>
        </w:rPr>
        <w:t>upaya untuk mengatasi hambatan-</w:t>
      </w:r>
      <w:r>
        <w:rPr>
          <w:rFonts w:asciiTheme="majorBidi" w:hAnsiTheme="majorBidi" w:cstheme="majorBidi"/>
          <w:sz w:val="24"/>
          <w:szCs w:val="24"/>
        </w:rPr>
        <w:t>hambatan yang ada yaitu dengan cara meningkatkan kedisiplinan siswa dengan cara memberikan bimbingan dan arahan serta teladan yang baik. diantara upaya untuk mengatasi hal tersebut, yaitu:</w:t>
      </w:r>
    </w:p>
    <w:p w:rsidR="007E52B5" w:rsidRDefault="007E52B5" w:rsidP="003F795C">
      <w:pPr>
        <w:pStyle w:val="ListParagraph"/>
        <w:numPr>
          <w:ilvl w:val="0"/>
          <w:numId w:val="12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Menertibkan peraturan sekolah yang ada baik dari kewajiban dan larangan.</w:t>
      </w:r>
    </w:p>
    <w:p w:rsidR="007E52B5" w:rsidRDefault="007E52B5" w:rsidP="003F795C">
      <w:pPr>
        <w:pStyle w:val="ListParagraph"/>
        <w:numPr>
          <w:ilvl w:val="0"/>
          <w:numId w:val="12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Memberikan bimbingan kepada siswa agar mereka dapat membagi waktu dengan baik dan dapat berkonsentrasi saat menghafalkan maupun saat me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>
        <w:rPr>
          <w:rFonts w:asciiTheme="majorBidi" w:hAnsiTheme="majorBidi" w:cstheme="majorBidi"/>
          <w:sz w:val="24"/>
          <w:szCs w:val="24"/>
        </w:rPr>
        <w:t xml:space="preserve"> hafalan.</w:t>
      </w:r>
    </w:p>
    <w:p w:rsidR="007E52B5" w:rsidRDefault="007E52B5" w:rsidP="003F795C">
      <w:pPr>
        <w:pStyle w:val="ListParagraph"/>
        <w:numPr>
          <w:ilvl w:val="0"/>
          <w:numId w:val="12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Mewajibkan siswa berdomisili di pondok pesantren yang telah diajak bekerja sama dengan sekolah. Agar pergaulan serta kegiatan siswa lebih terjaga dan terjadwalkan.</w:t>
      </w:r>
    </w:p>
    <w:p w:rsidR="00E4298D" w:rsidRDefault="00E4298D" w:rsidP="00E4298D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F66275" w:rsidRPr="00E4298D" w:rsidRDefault="00F66275" w:rsidP="00E4298D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298D">
        <w:rPr>
          <w:rFonts w:asciiTheme="majorBidi" w:hAnsiTheme="majorBidi" w:cstheme="majorBidi"/>
          <w:b/>
          <w:bCs/>
          <w:sz w:val="24"/>
          <w:szCs w:val="24"/>
        </w:rPr>
        <w:t xml:space="preserve">Saran- saran </w:t>
      </w:r>
    </w:p>
    <w:p w:rsidR="00F66275" w:rsidRPr="00771D25" w:rsidRDefault="00F66275" w:rsidP="00F66275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penelitian yang penulis lakukan ini tentu saj</w:t>
      </w:r>
      <w:r w:rsidR="00327C69">
        <w:rPr>
          <w:rFonts w:asciiTheme="majorBidi" w:hAnsiTheme="majorBidi" w:cstheme="majorBidi"/>
          <w:sz w:val="24"/>
          <w:szCs w:val="24"/>
        </w:rPr>
        <w:t>a jauh dari obyektif dan kevalid</w:t>
      </w:r>
      <w:r>
        <w:rPr>
          <w:rFonts w:asciiTheme="majorBidi" w:hAnsiTheme="majorBidi" w:cstheme="majorBidi"/>
          <w:sz w:val="24"/>
          <w:szCs w:val="24"/>
        </w:rPr>
        <w:t xml:space="preserve">an data yang penulis peroleh dalam penelitian ini. Namun penelitian ini adalah untuk mendiskripsikan </w:t>
      </w:r>
      <w:r w:rsidR="00327C69">
        <w:rPr>
          <w:rFonts w:asciiTheme="majorBidi" w:hAnsiTheme="majorBidi" w:cstheme="majorBidi"/>
          <w:sz w:val="24"/>
          <w:szCs w:val="24"/>
        </w:rPr>
        <w:t xml:space="preserve">Program </w:t>
      </w:r>
      <w:r w:rsidR="00327C69" w:rsidRPr="00327C69">
        <w:rPr>
          <w:rFonts w:asciiTheme="majorBidi" w:hAnsiTheme="majorBidi" w:cstheme="majorBidi"/>
          <w:i/>
          <w:iCs/>
          <w:sz w:val="24"/>
          <w:szCs w:val="24"/>
        </w:rPr>
        <w:t>Religius Class Tahfidz Al- Qur’an</w:t>
      </w:r>
      <w:r w:rsidR="00327C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27C69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="00327C69">
        <w:rPr>
          <w:rFonts w:asciiTheme="majorBidi" w:hAnsiTheme="majorBidi" w:cstheme="majorBidi"/>
          <w:sz w:val="24"/>
          <w:szCs w:val="24"/>
        </w:rPr>
        <w:t>Madrasah Aliyah Negeri Nganjuk</w:t>
      </w:r>
      <w:r>
        <w:rPr>
          <w:rFonts w:asciiTheme="majorBidi" w:hAnsiTheme="majorBidi" w:cstheme="majorBidi"/>
          <w:sz w:val="24"/>
          <w:szCs w:val="24"/>
        </w:rPr>
        <w:t xml:space="preserve"> (MAN Nganjuk). Da</w:t>
      </w:r>
      <w:r w:rsidR="003F795C">
        <w:rPr>
          <w:rFonts w:asciiTheme="majorBidi" w:hAnsiTheme="majorBidi" w:cstheme="majorBidi"/>
          <w:sz w:val="24"/>
          <w:szCs w:val="24"/>
        </w:rPr>
        <w:t>ri itu penulis kemukakan saran-</w:t>
      </w:r>
      <w:r>
        <w:rPr>
          <w:rFonts w:asciiTheme="majorBidi" w:hAnsiTheme="majorBidi" w:cstheme="majorBidi"/>
          <w:sz w:val="24"/>
          <w:szCs w:val="24"/>
        </w:rPr>
        <w:t>saran yang mungkin dapat dijadikan  sebagai pertimbangan, baik dalam masyarakat maupun dikalangan akademik yang akan melakukan penelitian serupa.</w:t>
      </w:r>
    </w:p>
    <w:p w:rsidR="00771D25" w:rsidRDefault="00E67D11" w:rsidP="007245FA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Bagi</w:t>
      </w:r>
      <w:r w:rsidR="003F795C">
        <w:rPr>
          <w:rFonts w:asciiTheme="majorBidi" w:hAnsiTheme="majorBidi" w:cstheme="majorBidi"/>
          <w:sz w:val="24"/>
          <w:szCs w:val="24"/>
        </w:rPr>
        <w:t xml:space="preserve"> Madrasah</w:t>
      </w:r>
      <w:r w:rsidR="00F66275">
        <w:rPr>
          <w:rFonts w:asciiTheme="majorBidi" w:hAnsiTheme="majorBidi" w:cstheme="majorBidi"/>
          <w:sz w:val="24"/>
          <w:szCs w:val="24"/>
        </w:rPr>
        <w:t xml:space="preserve"> MAN Nganjuk</w:t>
      </w:r>
    </w:p>
    <w:p w:rsidR="00EF55F0" w:rsidRDefault="00EF55F0" w:rsidP="00AE649C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Hendaknya sekolah bisa meningkatkan kua</w:t>
      </w:r>
      <w:r w:rsidR="003F795C">
        <w:rPr>
          <w:rFonts w:asciiTheme="majorBidi" w:hAnsiTheme="majorBidi" w:cstheme="majorBidi"/>
          <w:sz w:val="24"/>
          <w:szCs w:val="24"/>
        </w:rPr>
        <w:t>litas dan kuantitas para siswa-</w:t>
      </w:r>
      <w:r>
        <w:rPr>
          <w:rFonts w:asciiTheme="majorBidi" w:hAnsiTheme="majorBidi" w:cstheme="majorBidi"/>
          <w:sz w:val="24"/>
          <w:szCs w:val="24"/>
        </w:rPr>
        <w:t xml:space="preserve">siswi program </w:t>
      </w:r>
      <w:r w:rsidRPr="00327C69">
        <w:rPr>
          <w:rFonts w:asciiTheme="majorBidi" w:hAnsiTheme="majorBidi" w:cstheme="majorBidi"/>
          <w:i/>
          <w:iCs/>
          <w:sz w:val="24"/>
          <w:szCs w:val="24"/>
        </w:rPr>
        <w:t>class tahfidz</w:t>
      </w:r>
      <w:r>
        <w:rPr>
          <w:rFonts w:asciiTheme="majorBidi" w:hAnsiTheme="majorBidi" w:cstheme="majorBidi"/>
          <w:sz w:val="24"/>
          <w:szCs w:val="24"/>
        </w:rPr>
        <w:t xml:space="preserve"> dengan cara </w:t>
      </w:r>
      <w:r w:rsidR="00AE649C">
        <w:rPr>
          <w:rFonts w:asciiTheme="majorBidi" w:hAnsiTheme="majorBidi" w:cstheme="majorBidi"/>
          <w:sz w:val="24"/>
          <w:szCs w:val="24"/>
        </w:rPr>
        <w:t>menambah jam-jam pelajaran hafalan untuk lebih meningkatkan kemampuan hafalan peserta didik</w:t>
      </w:r>
    </w:p>
    <w:p w:rsidR="00F66275" w:rsidRPr="00327C69" w:rsidRDefault="00E67D11" w:rsidP="007245FA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</w:t>
      </w:r>
      <w:r w:rsidR="00F66275">
        <w:rPr>
          <w:rFonts w:asciiTheme="majorBidi" w:hAnsiTheme="majorBidi" w:cstheme="majorBidi"/>
          <w:sz w:val="24"/>
          <w:szCs w:val="24"/>
        </w:rPr>
        <w:t xml:space="preserve"> guru dan pembina program kelas </w:t>
      </w:r>
      <w:r w:rsidR="00F66275" w:rsidRPr="003F795C">
        <w:rPr>
          <w:rFonts w:asciiTheme="majorBidi" w:hAnsiTheme="majorBidi" w:cstheme="majorBidi"/>
          <w:i/>
          <w:iCs/>
          <w:sz w:val="24"/>
          <w:szCs w:val="24"/>
        </w:rPr>
        <w:t>tahfidz</w:t>
      </w:r>
    </w:p>
    <w:p w:rsidR="00C010B8" w:rsidRDefault="00EF55F0" w:rsidP="00C010B8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Hendaknya guru pengampu program kelas 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tahfidz</w:t>
      </w:r>
      <w:r>
        <w:rPr>
          <w:rFonts w:asciiTheme="majorBidi" w:hAnsiTheme="majorBidi" w:cstheme="majorBidi"/>
          <w:sz w:val="24"/>
          <w:szCs w:val="24"/>
        </w:rPr>
        <w:t xml:space="preserve"> belajar dari kekurangan masa lalu dalam membuat kinerja atau program kegiatan agar siswa lebih aktif dan bersem</w:t>
      </w:r>
      <w:r w:rsidR="003F795C">
        <w:rPr>
          <w:rFonts w:asciiTheme="majorBidi" w:hAnsiTheme="majorBidi" w:cstheme="majorBidi"/>
          <w:sz w:val="24"/>
          <w:szCs w:val="24"/>
        </w:rPr>
        <w:t xml:space="preserve">angat dalam menghafal Al-Qur’an </w:t>
      </w:r>
      <w:r>
        <w:rPr>
          <w:rFonts w:asciiTheme="majorBidi" w:hAnsiTheme="majorBidi" w:cstheme="majorBidi"/>
          <w:sz w:val="24"/>
          <w:szCs w:val="24"/>
        </w:rPr>
        <w:t xml:space="preserve">dan memperbaiki dengan baik agar yang akan datang menjadi lebih baik dimana ada anak yang tidak mencapai target sekolah dan belum tuntas dalam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27C69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>yang mendapat nilai rendah.</w:t>
      </w:r>
      <w:r w:rsidR="00C010B8">
        <w:rPr>
          <w:rFonts w:asciiTheme="majorBidi" w:hAnsiTheme="majorBidi" w:cstheme="majorBidi"/>
          <w:sz w:val="24"/>
          <w:szCs w:val="24"/>
        </w:rPr>
        <w:t xml:space="preserve"> </w:t>
      </w:r>
    </w:p>
    <w:p w:rsidR="00EF55F0" w:rsidRDefault="00C010B8" w:rsidP="00C010B8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 juga mengembangkan metode </w:t>
      </w:r>
      <w:r w:rsidRPr="00661185">
        <w:rPr>
          <w:rFonts w:asciiTheme="majorBidi" w:hAnsiTheme="majorBidi" w:cstheme="majorBidi"/>
          <w:i/>
          <w:sz w:val="24"/>
          <w:szCs w:val="24"/>
        </w:rPr>
        <w:t>tahfidzul qur’an</w:t>
      </w:r>
      <w:r>
        <w:rPr>
          <w:rFonts w:asciiTheme="majorBidi" w:hAnsiTheme="majorBidi" w:cstheme="majorBidi"/>
          <w:sz w:val="24"/>
          <w:szCs w:val="24"/>
        </w:rPr>
        <w:t xml:space="preserve"> yaitu dengan menerapkan metode yang belum pernah dan lebih mudah sehingga bervariasi dan anak didik tidak jenuh dan bosan dalam menghafal dan 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>
        <w:rPr>
          <w:rFonts w:asciiTheme="majorBidi" w:hAnsiTheme="majorBidi" w:cstheme="majorBidi"/>
          <w:sz w:val="24"/>
          <w:szCs w:val="24"/>
        </w:rPr>
        <w:t xml:space="preserve"> hafalan.</w:t>
      </w:r>
    </w:p>
    <w:p w:rsidR="00F66275" w:rsidRDefault="00E67D11" w:rsidP="007245FA">
      <w:pPr>
        <w:pStyle w:val="ListParagraph"/>
        <w:numPr>
          <w:ilvl w:val="0"/>
          <w:numId w:val="11"/>
        </w:numPr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</w:t>
      </w:r>
      <w:r w:rsidR="00F66275">
        <w:rPr>
          <w:rFonts w:asciiTheme="majorBidi" w:hAnsiTheme="majorBidi" w:cstheme="majorBidi"/>
          <w:sz w:val="24"/>
          <w:szCs w:val="24"/>
        </w:rPr>
        <w:t xml:space="preserve"> siswa program kelas </w:t>
      </w:r>
      <w:r w:rsidR="00916D77" w:rsidRPr="003F795C">
        <w:rPr>
          <w:rFonts w:asciiTheme="majorBidi" w:hAnsiTheme="majorBidi" w:cstheme="majorBidi"/>
          <w:i/>
          <w:iCs/>
          <w:sz w:val="24"/>
          <w:szCs w:val="24"/>
        </w:rPr>
        <w:t>Tahf</w:t>
      </w:r>
      <w:r w:rsidR="003F795C" w:rsidRPr="003F795C">
        <w:rPr>
          <w:rFonts w:asciiTheme="majorBidi" w:hAnsiTheme="majorBidi" w:cstheme="majorBidi"/>
          <w:i/>
          <w:iCs/>
          <w:sz w:val="24"/>
          <w:szCs w:val="24"/>
        </w:rPr>
        <w:t>idz Al-</w:t>
      </w:r>
      <w:r w:rsidR="00916D77" w:rsidRPr="003F795C">
        <w:rPr>
          <w:rFonts w:asciiTheme="majorBidi" w:hAnsiTheme="majorBidi" w:cstheme="majorBidi"/>
          <w:i/>
          <w:iCs/>
          <w:sz w:val="24"/>
          <w:szCs w:val="24"/>
        </w:rPr>
        <w:t>Qur’an</w:t>
      </w:r>
    </w:p>
    <w:p w:rsidR="00EF55F0" w:rsidRDefault="00EF55F0" w:rsidP="00C010B8">
      <w:pPr>
        <w:pStyle w:val="ListParagraph"/>
        <w:spacing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Hendaknya siswa- siswi selalu istiqomah dalam menambah hafalan maupun </w:t>
      </w:r>
      <w:r w:rsidRPr="003F795C">
        <w:rPr>
          <w:rFonts w:asciiTheme="majorBidi" w:hAnsiTheme="majorBidi" w:cstheme="majorBidi"/>
          <w:i/>
          <w:iCs/>
          <w:sz w:val="24"/>
          <w:szCs w:val="24"/>
        </w:rPr>
        <w:t>muraja’ah</w:t>
      </w:r>
      <w:r>
        <w:rPr>
          <w:rFonts w:asciiTheme="majorBidi" w:hAnsiTheme="majorBidi" w:cstheme="majorBidi"/>
          <w:sz w:val="24"/>
          <w:szCs w:val="24"/>
        </w:rPr>
        <w:t xml:space="preserve"> agar tercapai tujuan yang diinginkan, yakni menghatamkan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27C69">
        <w:rPr>
          <w:rFonts w:asciiTheme="majorBidi" w:hAnsiTheme="majorBidi" w:cstheme="majorBidi"/>
          <w:sz w:val="24"/>
          <w:szCs w:val="24"/>
        </w:rPr>
        <w:t xml:space="preserve">Qur’an </w:t>
      </w:r>
      <w:r>
        <w:rPr>
          <w:rFonts w:asciiTheme="majorBidi" w:hAnsiTheme="majorBidi" w:cstheme="majorBidi"/>
          <w:sz w:val="24"/>
          <w:szCs w:val="24"/>
        </w:rPr>
        <w:t>30 juz</w:t>
      </w:r>
    </w:p>
    <w:p w:rsidR="00F66275" w:rsidRDefault="00F66275" w:rsidP="007245FA">
      <w:pPr>
        <w:pStyle w:val="ListParagraph"/>
        <w:numPr>
          <w:ilvl w:val="0"/>
          <w:numId w:val="11"/>
        </w:numPr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peneliti yang akan datang</w:t>
      </w:r>
    </w:p>
    <w:p w:rsidR="00C010B8" w:rsidRDefault="00C010B8" w:rsidP="00C010B8">
      <w:pPr>
        <w:pStyle w:val="ListParagraph"/>
        <w:spacing w:line="480" w:lineRule="auto"/>
        <w:ind w:left="0" w:firstLine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penelitian ini dapat dijadikan referensi bagi penelitian selanjutnya yang terkait dengan </w:t>
      </w:r>
      <w:r w:rsidR="00327C69">
        <w:rPr>
          <w:rFonts w:asciiTheme="majorBidi" w:hAnsiTheme="majorBidi" w:cstheme="majorBidi"/>
          <w:sz w:val="24"/>
          <w:szCs w:val="24"/>
        </w:rPr>
        <w:t xml:space="preserve">Program </w:t>
      </w:r>
      <w:r w:rsidR="003F795C">
        <w:rPr>
          <w:rFonts w:asciiTheme="majorBidi" w:hAnsiTheme="majorBidi" w:cstheme="majorBidi"/>
          <w:i/>
          <w:iCs/>
          <w:sz w:val="24"/>
          <w:szCs w:val="24"/>
        </w:rPr>
        <w:t>Religius Class Tahfidz Al-</w:t>
      </w:r>
      <w:r w:rsidR="00327C69" w:rsidRPr="00327C69">
        <w:rPr>
          <w:rFonts w:asciiTheme="majorBidi" w:hAnsiTheme="majorBidi" w:cstheme="majorBidi"/>
          <w:i/>
          <w:iCs/>
          <w:sz w:val="24"/>
          <w:szCs w:val="24"/>
        </w:rPr>
        <w:t>Qur’an</w:t>
      </w:r>
      <w:r w:rsidR="00327C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dalam meningkatkan kemampuan siswa menghafal </w:t>
      </w:r>
      <w:r w:rsidR="003F795C">
        <w:rPr>
          <w:rFonts w:asciiTheme="majorBidi" w:hAnsiTheme="majorBidi" w:cstheme="majorBidi"/>
          <w:sz w:val="24"/>
          <w:szCs w:val="24"/>
        </w:rPr>
        <w:t>Al-</w:t>
      </w:r>
      <w:r w:rsidR="00327C69">
        <w:rPr>
          <w:rFonts w:asciiTheme="majorBidi" w:hAnsiTheme="majorBidi" w:cstheme="majorBidi"/>
          <w:sz w:val="24"/>
          <w:szCs w:val="24"/>
        </w:rPr>
        <w:t>Qur’an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F55F0" w:rsidRPr="00DA2805" w:rsidRDefault="00EF55F0" w:rsidP="00EF55F0">
      <w:pPr>
        <w:pStyle w:val="ListParagraph"/>
        <w:spacing w:line="480" w:lineRule="auto"/>
        <w:ind w:left="567"/>
        <w:rPr>
          <w:rFonts w:asciiTheme="majorBidi" w:hAnsiTheme="majorBidi" w:cstheme="majorBidi"/>
          <w:sz w:val="24"/>
          <w:szCs w:val="24"/>
        </w:rPr>
      </w:pPr>
    </w:p>
    <w:sectPr w:rsidR="00EF55F0" w:rsidRPr="00DA2805" w:rsidSect="00147A61"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start="10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85" w:rsidRDefault="00661185" w:rsidP="00661185">
      <w:pPr>
        <w:spacing w:after="0" w:line="240" w:lineRule="auto"/>
      </w:pPr>
      <w:r>
        <w:separator/>
      </w:r>
    </w:p>
  </w:endnote>
  <w:endnote w:type="continuationSeparator" w:id="0">
    <w:p w:rsidR="00661185" w:rsidRDefault="00661185" w:rsidP="0066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367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5E2" w:rsidRDefault="001D25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A61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1D25E2" w:rsidRDefault="001D2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85" w:rsidRDefault="00661185" w:rsidP="00661185">
      <w:pPr>
        <w:spacing w:after="0" w:line="240" w:lineRule="auto"/>
      </w:pPr>
      <w:r>
        <w:separator/>
      </w:r>
    </w:p>
  </w:footnote>
  <w:footnote w:type="continuationSeparator" w:id="0">
    <w:p w:rsidR="00661185" w:rsidRDefault="00661185" w:rsidP="0066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126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25E2" w:rsidRDefault="001D25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A61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  <w:p w:rsidR="001D25E2" w:rsidRDefault="001D2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49C9"/>
    <w:multiLevelType w:val="hybridMultilevel"/>
    <w:tmpl w:val="A59A92CA"/>
    <w:lvl w:ilvl="0" w:tplc="EB244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46470A"/>
    <w:multiLevelType w:val="hybridMultilevel"/>
    <w:tmpl w:val="C56EBE4C"/>
    <w:lvl w:ilvl="0" w:tplc="2E84EC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D5100B"/>
    <w:multiLevelType w:val="hybridMultilevel"/>
    <w:tmpl w:val="3C505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0CD9"/>
    <w:multiLevelType w:val="hybridMultilevel"/>
    <w:tmpl w:val="8070C3EA"/>
    <w:lvl w:ilvl="0" w:tplc="09A6848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1322C2D"/>
    <w:multiLevelType w:val="hybridMultilevel"/>
    <w:tmpl w:val="CB16C178"/>
    <w:lvl w:ilvl="0" w:tplc="DD0491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7102FD"/>
    <w:multiLevelType w:val="hybridMultilevel"/>
    <w:tmpl w:val="97B6B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4103"/>
    <w:multiLevelType w:val="hybridMultilevel"/>
    <w:tmpl w:val="C7A24A04"/>
    <w:lvl w:ilvl="0" w:tplc="3EFCB22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1F076C6"/>
    <w:multiLevelType w:val="hybridMultilevel"/>
    <w:tmpl w:val="415A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35713"/>
    <w:multiLevelType w:val="hybridMultilevel"/>
    <w:tmpl w:val="764CDE50"/>
    <w:lvl w:ilvl="0" w:tplc="73867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A74BA0"/>
    <w:multiLevelType w:val="hybridMultilevel"/>
    <w:tmpl w:val="B158F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31077"/>
    <w:multiLevelType w:val="hybridMultilevel"/>
    <w:tmpl w:val="2DA2292E"/>
    <w:lvl w:ilvl="0" w:tplc="59D83BD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A8B6FDF"/>
    <w:multiLevelType w:val="hybridMultilevel"/>
    <w:tmpl w:val="1B54AC30"/>
    <w:lvl w:ilvl="0" w:tplc="EFE8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4"/>
    <w:rsid w:val="00001DAB"/>
    <w:rsid w:val="00002495"/>
    <w:rsid w:val="00035ADD"/>
    <w:rsid w:val="00050343"/>
    <w:rsid w:val="000504B3"/>
    <w:rsid w:val="00057AAF"/>
    <w:rsid w:val="000621AC"/>
    <w:rsid w:val="00065AF6"/>
    <w:rsid w:val="000662C0"/>
    <w:rsid w:val="000F1F9D"/>
    <w:rsid w:val="00103D8D"/>
    <w:rsid w:val="00105B21"/>
    <w:rsid w:val="00122A50"/>
    <w:rsid w:val="00147A61"/>
    <w:rsid w:val="0015536D"/>
    <w:rsid w:val="00165C47"/>
    <w:rsid w:val="00175269"/>
    <w:rsid w:val="00176633"/>
    <w:rsid w:val="00190BDD"/>
    <w:rsid w:val="0019222B"/>
    <w:rsid w:val="001B6EE7"/>
    <w:rsid w:val="001C0260"/>
    <w:rsid w:val="001D25E2"/>
    <w:rsid w:val="001D336E"/>
    <w:rsid w:val="002018D3"/>
    <w:rsid w:val="00205685"/>
    <w:rsid w:val="00216E04"/>
    <w:rsid w:val="00246183"/>
    <w:rsid w:val="002538B9"/>
    <w:rsid w:val="002779EA"/>
    <w:rsid w:val="002A5A39"/>
    <w:rsid w:val="002A7754"/>
    <w:rsid w:val="002B41DA"/>
    <w:rsid w:val="002B6CFD"/>
    <w:rsid w:val="002D652F"/>
    <w:rsid w:val="002E35D2"/>
    <w:rsid w:val="00305692"/>
    <w:rsid w:val="00327C69"/>
    <w:rsid w:val="00327DD1"/>
    <w:rsid w:val="0033732B"/>
    <w:rsid w:val="00363476"/>
    <w:rsid w:val="003B5576"/>
    <w:rsid w:val="003B6CB8"/>
    <w:rsid w:val="003C5703"/>
    <w:rsid w:val="003D2A03"/>
    <w:rsid w:val="003F6E7A"/>
    <w:rsid w:val="003F795C"/>
    <w:rsid w:val="004451D5"/>
    <w:rsid w:val="00454DAE"/>
    <w:rsid w:val="00480C0E"/>
    <w:rsid w:val="004E2F31"/>
    <w:rsid w:val="004E75CB"/>
    <w:rsid w:val="004F480B"/>
    <w:rsid w:val="004F48A1"/>
    <w:rsid w:val="004F5D62"/>
    <w:rsid w:val="00512F86"/>
    <w:rsid w:val="00512F87"/>
    <w:rsid w:val="00512FFA"/>
    <w:rsid w:val="0055644C"/>
    <w:rsid w:val="00561C9F"/>
    <w:rsid w:val="00565043"/>
    <w:rsid w:val="0057080C"/>
    <w:rsid w:val="0058055E"/>
    <w:rsid w:val="005A0D50"/>
    <w:rsid w:val="005A1564"/>
    <w:rsid w:val="005A439A"/>
    <w:rsid w:val="005C3B8E"/>
    <w:rsid w:val="005C57A9"/>
    <w:rsid w:val="0062464F"/>
    <w:rsid w:val="00640556"/>
    <w:rsid w:val="006466D1"/>
    <w:rsid w:val="006479A8"/>
    <w:rsid w:val="00650B7E"/>
    <w:rsid w:val="006528C2"/>
    <w:rsid w:val="00661185"/>
    <w:rsid w:val="00666CC3"/>
    <w:rsid w:val="00680E24"/>
    <w:rsid w:val="0069056A"/>
    <w:rsid w:val="00691873"/>
    <w:rsid w:val="006A4B58"/>
    <w:rsid w:val="006F083E"/>
    <w:rsid w:val="007037DD"/>
    <w:rsid w:val="00704725"/>
    <w:rsid w:val="007161FC"/>
    <w:rsid w:val="007245FA"/>
    <w:rsid w:val="0074246F"/>
    <w:rsid w:val="00747589"/>
    <w:rsid w:val="00771D25"/>
    <w:rsid w:val="0078702C"/>
    <w:rsid w:val="007A402A"/>
    <w:rsid w:val="007B1211"/>
    <w:rsid w:val="007E0D0E"/>
    <w:rsid w:val="007E52B5"/>
    <w:rsid w:val="007E6802"/>
    <w:rsid w:val="0080045F"/>
    <w:rsid w:val="00810BB8"/>
    <w:rsid w:val="0081170E"/>
    <w:rsid w:val="00813AD7"/>
    <w:rsid w:val="00813BCB"/>
    <w:rsid w:val="008145A1"/>
    <w:rsid w:val="00820925"/>
    <w:rsid w:val="008243E9"/>
    <w:rsid w:val="00840BD3"/>
    <w:rsid w:val="008578DD"/>
    <w:rsid w:val="00880726"/>
    <w:rsid w:val="008820DC"/>
    <w:rsid w:val="008C417A"/>
    <w:rsid w:val="008D2CDF"/>
    <w:rsid w:val="008E38B6"/>
    <w:rsid w:val="009066E3"/>
    <w:rsid w:val="00915829"/>
    <w:rsid w:val="00916D77"/>
    <w:rsid w:val="009171CC"/>
    <w:rsid w:val="009228F4"/>
    <w:rsid w:val="0093018B"/>
    <w:rsid w:val="009471C1"/>
    <w:rsid w:val="0098631C"/>
    <w:rsid w:val="009A3119"/>
    <w:rsid w:val="009C3C21"/>
    <w:rsid w:val="009C4897"/>
    <w:rsid w:val="009E6E2A"/>
    <w:rsid w:val="009F32DF"/>
    <w:rsid w:val="00A27BA2"/>
    <w:rsid w:val="00A30E8F"/>
    <w:rsid w:val="00A31BC1"/>
    <w:rsid w:val="00A34907"/>
    <w:rsid w:val="00A35836"/>
    <w:rsid w:val="00A40B4F"/>
    <w:rsid w:val="00A45186"/>
    <w:rsid w:val="00A66F4C"/>
    <w:rsid w:val="00A84A60"/>
    <w:rsid w:val="00A965FC"/>
    <w:rsid w:val="00AA57A7"/>
    <w:rsid w:val="00AB5CE4"/>
    <w:rsid w:val="00AB6421"/>
    <w:rsid w:val="00AC385E"/>
    <w:rsid w:val="00AE2D59"/>
    <w:rsid w:val="00AE649C"/>
    <w:rsid w:val="00AF235C"/>
    <w:rsid w:val="00B033AE"/>
    <w:rsid w:val="00B158CE"/>
    <w:rsid w:val="00B44B31"/>
    <w:rsid w:val="00B54E4A"/>
    <w:rsid w:val="00B55722"/>
    <w:rsid w:val="00B57563"/>
    <w:rsid w:val="00B5771F"/>
    <w:rsid w:val="00B71E62"/>
    <w:rsid w:val="00B7664B"/>
    <w:rsid w:val="00B76899"/>
    <w:rsid w:val="00B84C96"/>
    <w:rsid w:val="00BA1675"/>
    <w:rsid w:val="00BA18F9"/>
    <w:rsid w:val="00BA7181"/>
    <w:rsid w:val="00BD46AC"/>
    <w:rsid w:val="00C010B8"/>
    <w:rsid w:val="00C44A9A"/>
    <w:rsid w:val="00C67C75"/>
    <w:rsid w:val="00CB1C59"/>
    <w:rsid w:val="00CB7E6C"/>
    <w:rsid w:val="00CC127E"/>
    <w:rsid w:val="00CC7BB2"/>
    <w:rsid w:val="00CF2022"/>
    <w:rsid w:val="00CF2391"/>
    <w:rsid w:val="00CF64EE"/>
    <w:rsid w:val="00D0045F"/>
    <w:rsid w:val="00D00ECC"/>
    <w:rsid w:val="00D03384"/>
    <w:rsid w:val="00D10B46"/>
    <w:rsid w:val="00D3044F"/>
    <w:rsid w:val="00D34B03"/>
    <w:rsid w:val="00D3501B"/>
    <w:rsid w:val="00D41561"/>
    <w:rsid w:val="00D867AF"/>
    <w:rsid w:val="00D919E7"/>
    <w:rsid w:val="00DA2805"/>
    <w:rsid w:val="00DB1C2A"/>
    <w:rsid w:val="00DD4B52"/>
    <w:rsid w:val="00DE00C3"/>
    <w:rsid w:val="00DE61DD"/>
    <w:rsid w:val="00DF0390"/>
    <w:rsid w:val="00E02D6C"/>
    <w:rsid w:val="00E24812"/>
    <w:rsid w:val="00E32311"/>
    <w:rsid w:val="00E4298D"/>
    <w:rsid w:val="00E50090"/>
    <w:rsid w:val="00E565B8"/>
    <w:rsid w:val="00E67D11"/>
    <w:rsid w:val="00E97DB2"/>
    <w:rsid w:val="00EB57F0"/>
    <w:rsid w:val="00EF55F0"/>
    <w:rsid w:val="00F1587F"/>
    <w:rsid w:val="00F3282B"/>
    <w:rsid w:val="00F33EE9"/>
    <w:rsid w:val="00F43759"/>
    <w:rsid w:val="00F5346E"/>
    <w:rsid w:val="00F56DD3"/>
    <w:rsid w:val="00F66275"/>
    <w:rsid w:val="00F70C01"/>
    <w:rsid w:val="00F94F0D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5278C-ACC1-488C-A026-6148480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85"/>
  </w:style>
  <w:style w:type="paragraph" w:styleId="Footer">
    <w:name w:val="footer"/>
    <w:basedOn w:val="Normal"/>
    <w:link w:val="FooterChar"/>
    <w:uiPriority w:val="99"/>
    <w:unhideWhenUsed/>
    <w:rsid w:val="0066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85"/>
  </w:style>
  <w:style w:type="paragraph" w:styleId="BalloonText">
    <w:name w:val="Balloon Text"/>
    <w:basedOn w:val="Normal"/>
    <w:link w:val="BalloonTextChar"/>
    <w:uiPriority w:val="99"/>
    <w:semiHidden/>
    <w:unhideWhenUsed/>
    <w:rsid w:val="0020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82DB-BB10-44BC-90B4-3F251C3E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2016-05-26T02:06:00Z</cp:lastPrinted>
  <dcterms:created xsi:type="dcterms:W3CDTF">2016-05-04T14:28:00Z</dcterms:created>
  <dcterms:modified xsi:type="dcterms:W3CDTF">2016-07-19T15:24:00Z</dcterms:modified>
</cp:coreProperties>
</file>