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FD5C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REFERENCES</w:t>
      </w:r>
    </w:p>
    <w:p w14:paraId="41738930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0862DD51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Angraini, W., &amp; Rozimela, Y. (2019). The Implementation Genre-Based Approach in Teaching Reading at Senior High School. Advances in Social Science, Education and Humanities Research, 108-112.</w:t>
      </w:r>
    </w:p>
    <w:p w14:paraId="53D12EF6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1B037899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Ariyanfar, S., &amp; Mitchell, R. (2020). Teaching writing skills through genre: applying the genre-based approach in Iran. International research journal of management, IT and social sciences, 7(1), 242-257.</w:t>
      </w:r>
    </w:p>
    <w:p w14:paraId="6F364844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107F4BDF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Astutik, I., Widiati, U., Ratri, D. P., Jonathans, P. M., Nurkamilah, N., Devanti, Y. M., &amp; Harfal, Z. (2024). Transformative Practices: Integrating Automated Writing Evaluation in Higher Education Writing Classrooms-A Systematic Review. Indonesian Journal on Learning and Advanced Education (IJOLAE), 6(3), 423-441.</w:t>
      </w:r>
    </w:p>
    <w:p w14:paraId="7E8E6487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37B389ED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Bisjoe, J. (2018). Metode FGD dalam Penelitian Kualitatif: Keunggulan dan Tantangan. Jurnal Penelitian Sosial, 5(1), 18-25.</w:t>
      </w:r>
    </w:p>
    <w:p w14:paraId="7DBF1EBD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280B2A1A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Cole, J., &amp; Feng, J. (2015). Effective Strategies for Improving Writing Skills of Elementary English Language Learners. Online Submission.</w:t>
      </w:r>
    </w:p>
    <w:p w14:paraId="4F5B016F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7152DEEE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Creswell, J. W. (2018). Research design: Qualitative, quantitative, and mixed methods approaches (5th ed.). SAGE Publications.</w:t>
      </w:r>
    </w:p>
    <w:p w14:paraId="133F47FA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7DB8EA81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3A0948E8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113EB14B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 xml:space="preserve"> Dinamaryati, D. (2021). Penerapan Pendekatan Pembelajaran Berbasis Genre dengan Media Pembelajaran Kartu Topik untuk Meningkatkan Prestasi Belajar Siswa pada Mata Pelajaran Bahasa Indonesia Materi Menyusun Teks Tanggapan di SMPN 4 Bolo Kelas IX-3 Semester I Tahun Pelajaran 2020/. Jurnal Pendidikan Dan Pembelajaran Indonesia (JPPI), 1(2), 328–339. </w:t>
      </w:r>
      <w:hyperlink r:id="rId4" w:history="1">
        <w:r w:rsidRPr="00DF7008">
          <w:rPr>
            <w:rStyle w:val="Hyperlink"/>
            <w:rFonts w:ascii="Times New Roman" w:hAnsi="Times New Roman" w:cs="Times New Roman"/>
          </w:rPr>
          <w:t>https://doi.org/10.53299/jppi.v1i2.57</w:t>
        </w:r>
      </w:hyperlink>
    </w:p>
    <w:p w14:paraId="2D2448E3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640D009C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Dirgeyasa, I. W. (2016). Genre-based approach: What and how to teach and to learn writing. English Language Teaching, 9(9), 45-51.</w:t>
      </w:r>
    </w:p>
    <w:p w14:paraId="61DD39D6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7F00A66C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Elshirbini Abd-ElFatah Elashri, I. I. (2013). The Effect of the Genre-Based Approach to Teaching Writing on the EFL Al-Azhr Secondary Students’ Writing Skills and Their Attitudes towards Writing. Online Submission.</w:t>
      </w:r>
    </w:p>
    <w:p w14:paraId="56FD7BB6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557FE655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EL OUIDANI, Y. O. U. S. S. E. F., &amp; EL BAGHDADI, S. Y. (2022). Main approaches to teaching writing in EFL/ESL contexts: A literature review.</w:t>
      </w:r>
    </w:p>
    <w:p w14:paraId="26B43654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6A94FA1F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Ertmer, P. (t.thn.). Addressing first- and second-order barriers to change: Strategies for technology integration. Educational Technology Research and Development.</w:t>
      </w:r>
    </w:p>
    <w:p w14:paraId="704C6DA5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3F1752D8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Fanani, A. (2018). The implementation of genre-based approach in teaching writing by a university teacher in Jombang. Jurnal Smart, 4(2), 132-141.</w:t>
      </w:r>
    </w:p>
    <w:p w14:paraId="7CD204B4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200B5E3C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Hardianto Hitimala, I. L. (2024). Genre-Based Approach in Writing Explanation . Journal of english education.</w:t>
      </w:r>
    </w:p>
    <w:p w14:paraId="6F2AEC66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5CBC05A1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 xml:space="preserve">Heale, R. (2013). Data triangulation in qualitative research. Journal of Advanced Nursing, 69(6), 1404-1412. </w:t>
      </w:r>
      <w:hyperlink r:id="rId5" w:history="1">
        <w:r w:rsidRPr="00DF7008">
          <w:rPr>
            <w:rStyle w:val="Hyperlink"/>
            <w:rFonts w:ascii="Times New Roman" w:hAnsi="Times New Roman" w:cs="Times New Roman"/>
          </w:rPr>
          <w:t>https://doi.org/10.1111/jon.2013.06904</w:t>
        </w:r>
      </w:hyperlink>
    </w:p>
    <w:p w14:paraId="3430E601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52F47926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 xml:space="preserve">Hidayati, I. N., &amp; Rahmah, M. (2023). Implementasi Model Pembelajaran Genre Based Approach Dalam Pengajaran Menulis Teks Iklan (Advertisement) Melalui Lesson Study. DEVOSI, 4(1), 61-70. Sari, D. M. (2019). An Overview of Genre Based Approach in Efl Writing Class . JournE, 31-40. Angraini, W., &amp; Rozimela, Y. (2019). </w:t>
      </w:r>
    </w:p>
    <w:p w14:paraId="07D876E8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16565C6E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Irawansyah, I. (2016). Genre based approach: A way to enhance students’ writing ability. English Education: Jurnal Tadris Bahasa Inggris, 9(1), 74-88.</w:t>
      </w:r>
    </w:p>
    <w:p w14:paraId="0A2499A4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3926EC77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Journal of Economic Development, Environment and People, 7(1), 23-48.</w:t>
      </w:r>
    </w:p>
    <w:p w14:paraId="254A5A70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307C3FEC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Kamaliah, S. M., &amp; Apsari, Y. (2022). The Implementation of Genre Based Approach in Teaching Writing. PROJECT (Professional Journal of English Education), 5(3), 488-494.</w:t>
      </w:r>
    </w:p>
    <w:p w14:paraId="29AD1448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6FEFD5EF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Lail, I. (2021). The Implementation of Genre Based Approach in Teaching Recount Text to Promote Students’ Writing Skill. RETAIN: Journal of Research in English Language Teaching, 9(03), 93-101.</w:t>
      </w:r>
    </w:p>
    <w:p w14:paraId="5EEF3279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19704784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LIN, L., &amp; ARUMUGAM, N. (2024). Effect of Group Writing Using Genre-Based Approach on Efl Learners’ Competence in Writing Argumentative Essays. Higher Education and Oriental Studies, 4(1).</w:t>
      </w:r>
    </w:p>
    <w:p w14:paraId="03745A97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21C3F8D9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Liu, H., Ismail, L., &amp; Ahmad, N. K. (2024). Genre-based Approaches and ESL/EFL Writing: A Review of the Literature. World Journal of English Language, 14(2).</w:t>
      </w:r>
    </w:p>
    <w:p w14:paraId="762E53D4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6A52D24A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Miles, M. B., &amp; Huberman, A. M. (1984). Qualitative data analysis: A sourcebook of new methods. SAGE Publications.</w:t>
      </w:r>
    </w:p>
    <w:p w14:paraId="065A5ED7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53F51E8B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Mohajan, H. K. (2018). Qualitative research methodology in social sciences and related subjects.</w:t>
      </w:r>
    </w:p>
    <w:p w14:paraId="7DA19C6D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3BFAEAF3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Mubaroq, S. (2024). Curriculum Approaches in English Language Teaching in Indonesia. Padangtekno.</w:t>
      </w:r>
    </w:p>
    <w:p w14:paraId="24142E97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354C272E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Nurani, A., Al Muhar, M. A. G., Fauziah, S. A., Darmawangsa, D., &amp; Sunendar, D. (2023). PENERAPAN PENDEKATAN GENRE BASED DALAM KETERAMPILAN MENULIS BAHASA ASING: SEBUAH TINJAUAN PUSTAKA. ENGGANG: Jurnal Pendidikan, Bahasa, Sastra, Seni, dan Budaya, 4(1), 152-173.</w:t>
      </w:r>
    </w:p>
    <w:p w14:paraId="4587DEC3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0879AA85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Patton, M. Q. (2015). Qualitative research &amp; evaluation methods: Integrating theory and practice (4th ed.). SAGE Publications</w:t>
      </w:r>
    </w:p>
    <w:p w14:paraId="3E8F7553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2094D628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Prakoso, A. R., Seriardana, P., &amp; Adnyani, L. D. S. (2021). Implementasi Genre Based Approach untuk Meningkatkan Keterampilan Menulis Explanation Text. Indonesian Gender and Society Journal, 2(1), 1-9.</w:t>
      </w:r>
    </w:p>
    <w:p w14:paraId="08E890AE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5D031603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Prayuda, M. S., Pangaribuan, J. J., &amp; Linia, A. (2023). The Effect of Genre Based Approach For The Students Writing Skill. Jurnal Pendidikan Tambusai, 7(3), 20152–20158.</w:t>
      </w:r>
    </w:p>
    <w:p w14:paraId="5A7050C6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21D7940C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Purba, R., Thao, N. V., &amp; Purba, A. (2020). Using Genre-Based Approach to Overcome Students’ Difficulties in Writing. Journal of Education and E-Learning Research, 7(4), 464-470.</w:t>
      </w:r>
    </w:p>
    <w:p w14:paraId="66575B36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40531211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Rusinovci, X. (2015). Teaching writing through process-genre based approach. US-China Education Review, 5(10), 699-705.</w:t>
      </w:r>
    </w:p>
    <w:p w14:paraId="4DE8DBC9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79447E0A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Saldaña, J. (2016). The coding manual for qualitative researchers (3rd ed.). SAGE Publications.</w:t>
      </w:r>
    </w:p>
    <w:p w14:paraId="53A44589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600C7501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Sari, D. M. (2019). An Overview of Genre Based Approach in Efl Writing Class . JournE, 31-40.</w:t>
      </w:r>
    </w:p>
    <w:p w14:paraId="58F19834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4768F1DC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 xml:space="preserve">Sari, Y. I. H., &amp; Chen, M. L. (2023). Effect of Genre-Based Approach on L2 Learners’ Writing Performance: A Systematic Review. </w:t>
      </w:r>
      <w:r w:rsidRPr="00DF7008">
        <w:rPr>
          <w:rFonts w:ascii="Times New Roman" w:eastAsia="MS Mincho" w:hAnsi="Times New Roman" w:cs="Times New Roman"/>
        </w:rPr>
        <w:t>清華教育學報</w:t>
      </w:r>
      <w:r w:rsidRPr="00DF7008">
        <w:rPr>
          <w:rFonts w:ascii="Times New Roman" w:hAnsi="Times New Roman" w:cs="Times New Roman"/>
        </w:rPr>
        <w:t>, 40(2), 131-179.</w:t>
      </w:r>
    </w:p>
    <w:p w14:paraId="20135F23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22358FDE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Sugiyono, 2014. Metode Penelitian Pendidikan Pendekatan Kuantitatif, Kualitatif, dan R &amp; D. Bandung: Alfabeta.</w:t>
      </w:r>
    </w:p>
    <w:p w14:paraId="7BDCFC6E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67CCFE6C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The Implementation Genre-Based Approach in Teaching Reading at Senior High School. Advances in Social Science, Education and Humanities Research, 108-112. Nurani, A., Al Muhar, M. A. G., Fauziah, S. A., Darmawangsa, D., &amp; Sunendar, D. (2023).</w:t>
      </w:r>
    </w:p>
    <w:p w14:paraId="3E4955D1" w14:textId="77777777" w:rsidR="00832B7B" w:rsidRPr="00DF7008" w:rsidRDefault="00832B7B">
      <w:pPr>
        <w:rPr>
          <w:rFonts w:ascii="Times New Roman" w:hAnsi="Times New Roman" w:cs="Times New Roman"/>
        </w:rPr>
      </w:pPr>
    </w:p>
    <w:p w14:paraId="1E6E11F0" w14:textId="77777777" w:rsidR="00832B7B" w:rsidRPr="00DF7008" w:rsidRDefault="00832B7B">
      <w:pPr>
        <w:rPr>
          <w:rFonts w:ascii="Times New Roman" w:hAnsi="Times New Roman" w:cs="Times New Roman"/>
        </w:rPr>
      </w:pPr>
      <w:r w:rsidRPr="00DF7008">
        <w:rPr>
          <w:rFonts w:ascii="Times New Roman" w:hAnsi="Times New Roman" w:cs="Times New Roman"/>
        </w:rPr>
        <w:t>Venissa anak Ugun, A. A. (2020). Systematic Review Writing Approaches in the Teaching of writing skills.</w:t>
      </w:r>
    </w:p>
    <w:p w14:paraId="7FB2E3F3" w14:textId="77777777" w:rsidR="00832B7B" w:rsidRDefault="00832B7B"/>
    <w:p w14:paraId="0CDFD139" w14:textId="77777777" w:rsidR="00832B7B" w:rsidRDefault="00832B7B"/>
    <w:sectPr w:rsidR="00832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7B"/>
    <w:rsid w:val="00785C17"/>
    <w:rsid w:val="00832B7B"/>
    <w:rsid w:val="009E417A"/>
    <w:rsid w:val="009E6251"/>
    <w:rsid w:val="00D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4FC35"/>
  <w15:chartTrackingRefBased/>
  <w15:docId w15:val="{85F73DCA-0D17-224A-A52A-E874D0BC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832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832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32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32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32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32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32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32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32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32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832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832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32B7B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32B7B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32B7B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32B7B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32B7B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32B7B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832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832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832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832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832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32B7B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832B7B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832B7B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32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32B7B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832B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ParagrafDefault"/>
    <w:uiPriority w:val="99"/>
    <w:unhideWhenUsed/>
    <w:rsid w:val="00832B7B"/>
    <w:rPr>
      <w:color w:val="467886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32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doi.org/10.1111/jon.2013.06904" TargetMode="External" /><Relationship Id="rId4" Type="http://schemas.openxmlformats.org/officeDocument/2006/relationships/hyperlink" Target="https://doi.org/10.53299/jppi.v1i2.57" TargetMode="Externa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 Gwe</dc:creator>
  <cp:keywords/>
  <dc:description/>
  <cp:lastModifiedBy>Ini Gwe</cp:lastModifiedBy>
  <cp:revision>2</cp:revision>
  <dcterms:created xsi:type="dcterms:W3CDTF">2025-11-28T06:56:00Z</dcterms:created>
  <dcterms:modified xsi:type="dcterms:W3CDTF">2025-11-28T06:56:00Z</dcterms:modified>
</cp:coreProperties>
</file>