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5BF04" w14:textId="77777777" w:rsidR="0087037C" w:rsidRPr="00167F28" w:rsidRDefault="0087037C" w:rsidP="0087037C">
      <w:pPr>
        <w:pStyle w:val="Heading1"/>
        <w:bidi/>
        <w:jc w:val="center"/>
        <w:rPr>
          <w:rFonts w:ascii="Traditional Arabic" w:hAnsi="Traditional Arabic" w:cs="Traditional Arabic"/>
          <w:b/>
          <w:bCs/>
          <w:color w:val="auto"/>
        </w:rPr>
      </w:pPr>
      <w:bookmarkStart w:id="0" w:name="_Toc169967857"/>
      <w:r w:rsidRPr="00167F28">
        <w:rPr>
          <w:rFonts w:ascii="Traditional Arabic" w:hAnsi="Traditional Arabic" w:cs="Traditional Arabic"/>
          <w:b/>
          <w:bCs/>
          <w:color w:val="auto"/>
          <w:rtl/>
        </w:rPr>
        <w:t>المراجع</w:t>
      </w:r>
      <w:bookmarkEnd w:id="0"/>
    </w:p>
    <w:p w14:paraId="649DB15A" w14:textId="77777777" w:rsidR="0087037C" w:rsidRPr="008844DA" w:rsidRDefault="0087037C" w:rsidP="0087037C">
      <w:pPr>
        <w:pStyle w:val="Bibliography"/>
        <w:jc w:val="both"/>
        <w:rPr>
          <w:rFonts w:ascii="Times New Roman" w:hAnsi="Times New Roman" w:cs="Times New Roman"/>
          <w:sz w:val="24"/>
        </w:rPr>
      </w:pPr>
      <w:r w:rsidRPr="008844DA">
        <w:rPr>
          <w:rFonts w:ascii="Times New Roman" w:hAnsi="Times New Roman" w:cs="Times New Roman"/>
          <w:sz w:val="24"/>
          <w:rtl/>
        </w:rPr>
        <w:t>األنوار, ممد شهر. “تطوير كتاب تعليم اللغة العربية على أساس املدخل السياقي يف مدرسة املتوسطة اإلسالمية ‘الرفاعي’ ماالنج.” جامعة موالان مالك إبراهيم اإلسالمية احلكومية ماالنج, 2023</w:t>
      </w:r>
      <w:r w:rsidRPr="008844DA">
        <w:rPr>
          <w:rFonts w:ascii="Times New Roman" w:hAnsi="Times New Roman" w:cs="Times New Roman"/>
          <w:sz w:val="24"/>
        </w:rPr>
        <w:t>.</w:t>
      </w:r>
    </w:p>
    <w:p w14:paraId="10A9ACAE" w14:textId="77777777" w:rsidR="0087037C" w:rsidRPr="008844DA" w:rsidRDefault="0087037C" w:rsidP="0087037C">
      <w:pPr>
        <w:pStyle w:val="Bibliography"/>
        <w:jc w:val="both"/>
        <w:rPr>
          <w:rFonts w:ascii="Times New Roman" w:hAnsi="Times New Roman" w:cs="Times New Roman"/>
          <w:sz w:val="24"/>
        </w:rPr>
      </w:pPr>
      <w:r w:rsidRPr="008844DA">
        <w:rPr>
          <w:rFonts w:ascii="Times New Roman" w:hAnsi="Times New Roman" w:cs="Times New Roman"/>
          <w:sz w:val="24"/>
          <w:rtl/>
        </w:rPr>
        <w:t>صاحلات, سفتيا. “تطويرالشريحة لكتاب العربية بين يدي أولادنا في ضوء النظرية البنائية لتعليم اللغة العربية في مدرسة الراية الابتدائية بسوكابومي.” جامعة موالان مالك إبراهيم اإلسالمية احلكومية ماالنج, 2023</w:t>
      </w:r>
      <w:r w:rsidRPr="008844DA">
        <w:rPr>
          <w:rFonts w:ascii="Times New Roman" w:hAnsi="Times New Roman" w:cs="Times New Roman"/>
          <w:sz w:val="24"/>
        </w:rPr>
        <w:t>.</w:t>
      </w:r>
    </w:p>
    <w:p w14:paraId="585240AA" w14:textId="77777777" w:rsidR="0087037C" w:rsidRPr="008844DA" w:rsidRDefault="0087037C" w:rsidP="0087037C">
      <w:pPr>
        <w:pStyle w:val="Bibliography"/>
        <w:jc w:val="both"/>
        <w:rPr>
          <w:rFonts w:ascii="Times New Roman" w:hAnsi="Times New Roman" w:cs="Times New Roman"/>
          <w:sz w:val="24"/>
        </w:rPr>
      </w:pPr>
      <w:r w:rsidRPr="008844DA">
        <w:rPr>
          <w:rFonts w:ascii="Times New Roman" w:hAnsi="Times New Roman" w:cs="Times New Roman"/>
          <w:sz w:val="24"/>
          <w:rtl/>
        </w:rPr>
        <w:t>فدية. “حتليل عوامل صعوبة تعلم اللغة العربية لطالب الصف السابع يف املدرسة الثانوية مبعهد املتعلمي  كاترابن ويدو دارين عاوي.” اجلامعة اإلسالمية احلكومية بفونوروغو, 2022</w:t>
      </w:r>
      <w:r w:rsidRPr="008844DA">
        <w:rPr>
          <w:rFonts w:ascii="Times New Roman" w:hAnsi="Times New Roman" w:cs="Times New Roman"/>
          <w:sz w:val="24"/>
        </w:rPr>
        <w:t>.</w:t>
      </w:r>
    </w:p>
    <w:p w14:paraId="66878F19" w14:textId="77777777" w:rsidR="0087037C" w:rsidRPr="00DC0BD6" w:rsidRDefault="0087037C" w:rsidP="0087037C">
      <w:pPr>
        <w:pStyle w:val="Bibliography"/>
        <w:jc w:val="both"/>
        <w:rPr>
          <w:rFonts w:ascii="Times New Roman" w:hAnsi="Times New Roman" w:cs="Times New Roman"/>
          <w:sz w:val="24"/>
        </w:rPr>
      </w:pPr>
      <w:r w:rsidRPr="008844DA">
        <w:rPr>
          <w:rFonts w:ascii="Times New Roman" w:hAnsi="Times New Roman" w:cs="Times New Roman"/>
          <w:sz w:val="24"/>
          <w:rtl/>
        </w:rPr>
        <w:t xml:space="preserve">لرحمن, عاطفة سيف. “تنفيذ الطريقة الاستقرائية في تعليم المواد اللغوية العربية.” </w:t>
      </w:r>
      <w:r w:rsidRPr="008844DA">
        <w:rPr>
          <w:rFonts w:ascii="Times New Roman" w:hAnsi="Times New Roman" w:cs="Times New Roman"/>
          <w:i/>
          <w:iCs/>
          <w:sz w:val="24"/>
          <w:rtl/>
        </w:rPr>
        <w:t>التدريس : حروريات تدريس اللغة العربية</w:t>
      </w:r>
      <w:r w:rsidRPr="008844DA">
        <w:rPr>
          <w:rFonts w:ascii="Times New Roman" w:hAnsi="Times New Roman" w:cs="Times New Roman"/>
          <w:sz w:val="24"/>
          <w:rtl/>
        </w:rPr>
        <w:t xml:space="preserve"> 7</w:t>
      </w:r>
      <w:r w:rsidRPr="008844DA">
        <w:rPr>
          <w:rFonts w:ascii="Times New Roman" w:hAnsi="Times New Roman" w:cs="Times New Roman"/>
          <w:sz w:val="24"/>
        </w:rPr>
        <w:t>, no. 2 (2019). https://doi.org/10.21274/tadris.2019.7.2.392-405.</w:t>
      </w:r>
    </w:p>
    <w:p w14:paraId="7989AE03" w14:textId="77777777" w:rsidR="0087037C" w:rsidRPr="008844DA" w:rsidRDefault="0087037C" w:rsidP="0087037C">
      <w:pPr>
        <w:pStyle w:val="Bibliography"/>
        <w:jc w:val="both"/>
        <w:rPr>
          <w:rFonts w:ascii="Times New Roman" w:hAnsi="Times New Roman" w:cs="Times New Roman"/>
          <w:sz w:val="24"/>
        </w:rPr>
      </w:pPr>
      <w:r>
        <w:rPr>
          <w:rFonts w:asciiTheme="majorBidi" w:hAnsiTheme="majorBidi" w:cstheme="majorBidi"/>
          <w:b/>
          <w:bCs/>
          <w:lang w:bidi="ar-DZ"/>
        </w:rPr>
        <w:fldChar w:fldCharType="begin"/>
      </w:r>
      <w:r>
        <w:rPr>
          <w:rFonts w:asciiTheme="majorBidi" w:hAnsiTheme="majorBidi" w:cstheme="majorBidi"/>
          <w:b/>
          <w:bCs/>
          <w:lang w:bidi="ar-DZ"/>
        </w:rPr>
        <w:instrText xml:space="preserve"> ADDIN ZOTERO_BIBL {"uncited":[],"omitted":[],"custom":[]} CSL_BIBLIOGRAPHY </w:instrText>
      </w:r>
      <w:r>
        <w:rPr>
          <w:rFonts w:asciiTheme="majorBidi" w:hAnsiTheme="majorBidi" w:cstheme="majorBidi"/>
          <w:b/>
          <w:bCs/>
          <w:lang w:bidi="ar-DZ"/>
        </w:rPr>
        <w:fldChar w:fldCharType="separate"/>
      </w:r>
      <w:r w:rsidRPr="008844DA">
        <w:rPr>
          <w:rFonts w:ascii="Times New Roman" w:hAnsi="Times New Roman" w:cs="Times New Roman"/>
          <w:sz w:val="24"/>
        </w:rPr>
        <w:t xml:space="preserve">Adib, Abdul. “Metode Pembelajaran Kitab Kuning di Pondok Pesantren.” </w:t>
      </w:r>
      <w:r w:rsidRPr="008844DA">
        <w:rPr>
          <w:rFonts w:ascii="Times New Roman" w:hAnsi="Times New Roman" w:cs="Times New Roman"/>
          <w:i/>
          <w:iCs/>
          <w:sz w:val="24"/>
        </w:rPr>
        <w:t>Journal Mubtadiin</w:t>
      </w:r>
      <w:r w:rsidRPr="008844DA">
        <w:rPr>
          <w:rFonts w:ascii="Times New Roman" w:hAnsi="Times New Roman" w:cs="Times New Roman"/>
          <w:sz w:val="24"/>
        </w:rPr>
        <w:t xml:space="preserve"> 7, no. 1 (2021).</w:t>
      </w:r>
    </w:p>
    <w:p w14:paraId="31E59390" w14:textId="77777777" w:rsidR="0087037C" w:rsidRPr="008844DA" w:rsidRDefault="0087037C" w:rsidP="0087037C">
      <w:pPr>
        <w:pStyle w:val="Bibliography"/>
        <w:jc w:val="both"/>
        <w:rPr>
          <w:rFonts w:ascii="Times New Roman" w:hAnsi="Times New Roman" w:cs="Times New Roman"/>
          <w:sz w:val="24"/>
        </w:rPr>
      </w:pPr>
      <w:r w:rsidRPr="008844DA">
        <w:rPr>
          <w:rFonts w:ascii="Times New Roman" w:hAnsi="Times New Roman" w:cs="Times New Roman"/>
          <w:sz w:val="24"/>
        </w:rPr>
        <w:t xml:space="preserve">Afifuddin, dan Beni Ahmad Saebani. </w:t>
      </w:r>
      <w:r w:rsidRPr="008844DA">
        <w:rPr>
          <w:rFonts w:ascii="Times New Roman" w:hAnsi="Times New Roman" w:cs="Times New Roman"/>
          <w:i/>
          <w:iCs/>
          <w:sz w:val="24"/>
        </w:rPr>
        <w:t>Metodologi Penelitian Kualitatif</w:t>
      </w:r>
      <w:r w:rsidRPr="008844DA">
        <w:rPr>
          <w:rFonts w:ascii="Times New Roman" w:hAnsi="Times New Roman" w:cs="Times New Roman"/>
          <w:sz w:val="24"/>
        </w:rPr>
        <w:t>. 1 ed. Bandung: Pustaka Setia, 2009.</w:t>
      </w:r>
    </w:p>
    <w:p w14:paraId="4F5AD97F" w14:textId="77777777" w:rsidR="0087037C" w:rsidRPr="008844DA" w:rsidRDefault="0087037C" w:rsidP="0087037C">
      <w:pPr>
        <w:pStyle w:val="Bibliography"/>
        <w:jc w:val="both"/>
        <w:rPr>
          <w:rFonts w:ascii="Times New Roman" w:hAnsi="Times New Roman" w:cs="Times New Roman"/>
          <w:sz w:val="24"/>
        </w:rPr>
      </w:pPr>
      <w:r w:rsidRPr="008844DA">
        <w:rPr>
          <w:rFonts w:ascii="Times New Roman" w:hAnsi="Times New Roman" w:cs="Times New Roman"/>
          <w:sz w:val="24"/>
        </w:rPr>
        <w:t xml:space="preserve">Afyuddin, Moh Sholeh, Maziyyatul Muslimah, Muhammad Nur Kholis, dan Rina Dian Rahmawati. “Development of Tadris Al-’Arabiyyah Al-Mukatssaf (TAM) Textbook, Based on Contextual Teaching and Learning (CTL).” </w:t>
      </w:r>
      <w:r w:rsidRPr="008844DA">
        <w:rPr>
          <w:rFonts w:ascii="Times New Roman" w:hAnsi="Times New Roman" w:cs="Times New Roman"/>
          <w:i/>
          <w:iCs/>
          <w:sz w:val="24"/>
        </w:rPr>
        <w:t xml:space="preserve">Asalibuna </w:t>
      </w:r>
      <w:r w:rsidRPr="008844DA">
        <w:rPr>
          <w:rFonts w:ascii="Times New Roman" w:hAnsi="Times New Roman" w:cs="Times New Roman"/>
          <w:i/>
          <w:iCs/>
          <w:sz w:val="24"/>
          <w:rtl/>
        </w:rPr>
        <w:t>مجلة اللغة العربية وتعليمها</w:t>
      </w:r>
      <w:r w:rsidRPr="008844DA">
        <w:rPr>
          <w:rFonts w:ascii="Times New Roman" w:hAnsi="Times New Roman" w:cs="Times New Roman"/>
          <w:sz w:val="24"/>
          <w:rtl/>
        </w:rPr>
        <w:t xml:space="preserve"> 07</w:t>
      </w:r>
      <w:r w:rsidRPr="008844DA">
        <w:rPr>
          <w:rFonts w:ascii="Times New Roman" w:hAnsi="Times New Roman" w:cs="Times New Roman"/>
          <w:sz w:val="24"/>
        </w:rPr>
        <w:t>, no. 1 (2023). https://doi.org/10.30762/asalibuna.v7i01.1084.</w:t>
      </w:r>
    </w:p>
    <w:p w14:paraId="6B56C356" w14:textId="77777777" w:rsidR="0087037C" w:rsidRDefault="0087037C" w:rsidP="0087037C">
      <w:pPr>
        <w:pStyle w:val="Bibliography"/>
        <w:jc w:val="both"/>
        <w:rPr>
          <w:rFonts w:ascii="Times New Roman" w:hAnsi="Times New Roman" w:cs="Times New Roman"/>
          <w:sz w:val="24"/>
        </w:rPr>
      </w:pPr>
      <w:r w:rsidRPr="008844DA">
        <w:rPr>
          <w:rFonts w:ascii="Times New Roman" w:hAnsi="Times New Roman" w:cs="Times New Roman"/>
          <w:sz w:val="24"/>
        </w:rPr>
        <w:t xml:space="preserve">———. “Devolepment of Tadris Al-Arabiyyah Al-Mukatssaf (TAM) Textbook, Based On Contextual Teaching and Learning (CTL).” </w:t>
      </w:r>
      <w:r w:rsidRPr="008844DA">
        <w:rPr>
          <w:rFonts w:ascii="Times New Roman" w:hAnsi="Times New Roman" w:cs="Times New Roman"/>
          <w:i/>
          <w:iCs/>
          <w:sz w:val="24"/>
        </w:rPr>
        <w:t>Asalibuna</w:t>
      </w:r>
      <w:r w:rsidRPr="008844DA">
        <w:rPr>
          <w:rFonts w:ascii="Times New Roman" w:hAnsi="Times New Roman" w:cs="Times New Roman"/>
          <w:sz w:val="24"/>
        </w:rPr>
        <w:t xml:space="preserve"> 7, no. 1 (2023).</w:t>
      </w:r>
    </w:p>
    <w:p w14:paraId="7A90B126" w14:textId="77777777" w:rsidR="0087037C" w:rsidRPr="00DC0BD6" w:rsidRDefault="0087037C" w:rsidP="0087037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DC0BD6">
        <w:rPr>
          <w:rFonts w:asciiTheme="majorBidi" w:hAnsiTheme="majorBidi" w:cstheme="majorBidi"/>
          <w:noProof/>
          <w:sz w:val="24"/>
          <w:szCs w:val="24"/>
        </w:rPr>
        <w:t xml:space="preserve">Afyuddin, Moh Sholeh, Zezen Almustakim, Bagus Andrian Permata, and M. Syamsul Ma’arif. 2022. “Speaking (Kalam) Learning Strategies Used by Arabic Students at Arabic Courses in Pare.” </w:t>
      </w:r>
      <w:r w:rsidRPr="00DC0BD6">
        <w:rPr>
          <w:rFonts w:asciiTheme="majorBidi" w:hAnsiTheme="majorBidi" w:cstheme="majorBidi"/>
          <w:i/>
          <w:iCs/>
          <w:noProof/>
          <w:sz w:val="24"/>
          <w:szCs w:val="24"/>
        </w:rPr>
        <w:t>Asalibuna</w:t>
      </w:r>
      <w:r w:rsidRPr="00DC0BD6">
        <w:rPr>
          <w:rFonts w:asciiTheme="majorBidi" w:hAnsiTheme="majorBidi" w:cstheme="majorBidi"/>
          <w:noProof/>
          <w:sz w:val="24"/>
          <w:szCs w:val="24"/>
        </w:rPr>
        <w:t xml:space="preserve"> 6 (01): 15–29. https://doi.org/10.30762/asalibuna.v6i01.2828.</w:t>
      </w:r>
    </w:p>
    <w:p w14:paraId="1BE90933" w14:textId="77777777" w:rsidR="0087037C" w:rsidRPr="00DC0BD6" w:rsidRDefault="0087037C" w:rsidP="0087037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DC0BD6">
        <w:rPr>
          <w:rFonts w:asciiTheme="majorBidi" w:hAnsiTheme="majorBidi" w:cstheme="majorBidi"/>
          <w:noProof/>
          <w:sz w:val="24"/>
          <w:szCs w:val="24"/>
        </w:rPr>
        <w:t xml:space="preserve">Afyuddin, Moh Sholeh, and M. Syamsul Maarif. 2023. “Listening Learning Strategy Used by Arabic Education Students.” </w:t>
      </w:r>
      <w:r w:rsidRPr="00DC0BD6">
        <w:rPr>
          <w:rFonts w:asciiTheme="majorBidi" w:hAnsiTheme="majorBidi" w:cstheme="majorBidi"/>
          <w:i/>
          <w:iCs/>
          <w:noProof/>
          <w:sz w:val="24"/>
          <w:szCs w:val="24"/>
        </w:rPr>
        <w:t>Al-Irfan : Journal of Arabic Literature and Islamic Studies</w:t>
      </w:r>
      <w:r w:rsidRPr="00DC0BD6">
        <w:rPr>
          <w:rFonts w:asciiTheme="majorBidi" w:hAnsiTheme="majorBidi" w:cstheme="majorBidi"/>
          <w:noProof/>
          <w:sz w:val="24"/>
          <w:szCs w:val="24"/>
        </w:rPr>
        <w:t xml:space="preserve"> 6 (1): 138–66. https://doi.org/10.58223/alirfan.v6i1.6617.</w:t>
      </w:r>
    </w:p>
    <w:p w14:paraId="5612AFE2" w14:textId="77777777" w:rsidR="0087037C" w:rsidRPr="00DC0BD6" w:rsidRDefault="0087037C" w:rsidP="0087037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DC0BD6">
        <w:rPr>
          <w:rFonts w:asciiTheme="majorBidi" w:hAnsiTheme="majorBidi" w:cstheme="majorBidi"/>
          <w:noProof/>
          <w:sz w:val="24"/>
          <w:szCs w:val="24"/>
        </w:rPr>
        <w:t xml:space="preserve">Afyuddin, Moh Sholeh, Rena Rafidania, and Ivan Fajriyanur. 2023. “Arabic Learning Based on Multiple Intelligence at Markaz Arabiyah.” </w:t>
      </w:r>
      <w:r w:rsidRPr="00DC0BD6">
        <w:rPr>
          <w:rFonts w:asciiTheme="majorBidi" w:hAnsiTheme="majorBidi" w:cstheme="majorBidi"/>
          <w:i/>
          <w:iCs/>
          <w:noProof/>
          <w:sz w:val="24"/>
          <w:szCs w:val="24"/>
        </w:rPr>
        <w:t>Thariqah Ilmiah</w:t>
      </w:r>
      <w:r w:rsidRPr="00DC0BD6">
        <w:rPr>
          <w:rFonts w:asciiTheme="majorBidi" w:hAnsiTheme="majorBidi" w:cstheme="majorBidi"/>
          <w:noProof/>
          <w:sz w:val="24"/>
          <w:szCs w:val="24"/>
        </w:rPr>
        <w:t xml:space="preserve"> 11 (1): 128–41. https://doi.org/https://doi.org/10.24952/thariqahilmiah.v11i1.7614.</w:t>
      </w:r>
    </w:p>
    <w:p w14:paraId="25F26072" w14:textId="77777777" w:rsidR="0087037C" w:rsidRPr="008844DA" w:rsidRDefault="0087037C" w:rsidP="0087037C">
      <w:pPr>
        <w:pStyle w:val="Bibliography"/>
        <w:jc w:val="both"/>
        <w:rPr>
          <w:rFonts w:ascii="Times New Roman" w:hAnsi="Times New Roman" w:cs="Times New Roman"/>
          <w:sz w:val="24"/>
        </w:rPr>
      </w:pPr>
      <w:r w:rsidRPr="008844DA">
        <w:rPr>
          <w:rFonts w:ascii="Times New Roman" w:hAnsi="Times New Roman" w:cs="Times New Roman"/>
          <w:sz w:val="24"/>
        </w:rPr>
        <w:t>Aji, Bayu Kuncoro. “Sistem Pembelajaran Pendidikan Agama Islam Berbasis E-Book Di MA As-Salafiyyah Mlagi Sleman.” Universitas Islam Negeri Sunan Kalijaga, 2019.</w:t>
      </w:r>
    </w:p>
    <w:p w14:paraId="5E6ACC1B" w14:textId="77777777" w:rsidR="0087037C" w:rsidRPr="008844DA" w:rsidRDefault="0087037C" w:rsidP="0087037C">
      <w:pPr>
        <w:pStyle w:val="Bibliography"/>
        <w:jc w:val="both"/>
        <w:rPr>
          <w:rFonts w:ascii="Times New Roman" w:hAnsi="Times New Roman" w:cs="Times New Roman"/>
          <w:sz w:val="24"/>
        </w:rPr>
      </w:pPr>
      <w:r w:rsidRPr="008844DA">
        <w:rPr>
          <w:rFonts w:ascii="Times New Roman" w:hAnsi="Times New Roman" w:cs="Times New Roman"/>
          <w:sz w:val="24"/>
        </w:rPr>
        <w:t xml:space="preserve">Al Barry, M. Dahlan. </w:t>
      </w:r>
      <w:r w:rsidRPr="008844DA">
        <w:rPr>
          <w:rFonts w:ascii="Times New Roman" w:hAnsi="Times New Roman" w:cs="Times New Roman"/>
          <w:i/>
          <w:iCs/>
          <w:sz w:val="24"/>
        </w:rPr>
        <w:t>Kamus Ilmiah Popular</w:t>
      </w:r>
      <w:r w:rsidRPr="008844DA">
        <w:rPr>
          <w:rFonts w:ascii="Times New Roman" w:hAnsi="Times New Roman" w:cs="Times New Roman"/>
          <w:sz w:val="24"/>
        </w:rPr>
        <w:t>. Surabaya: Arkola, 1994.</w:t>
      </w:r>
    </w:p>
    <w:p w14:paraId="422507B8" w14:textId="77777777" w:rsidR="0087037C" w:rsidRDefault="0087037C" w:rsidP="0087037C">
      <w:pPr>
        <w:pStyle w:val="Bibliography"/>
        <w:jc w:val="both"/>
        <w:rPr>
          <w:rFonts w:ascii="Times New Roman" w:hAnsi="Times New Roman" w:cs="Times New Roman"/>
          <w:sz w:val="24"/>
        </w:rPr>
      </w:pPr>
      <w:r w:rsidRPr="008844DA">
        <w:rPr>
          <w:rFonts w:ascii="Times New Roman" w:hAnsi="Times New Roman" w:cs="Times New Roman"/>
          <w:sz w:val="24"/>
        </w:rPr>
        <w:t>Ariantika, Yurna. “PENGARUH PENGGUNAAN PENDEKATAN KONTEKSTUAL  BERBANTUAN MEDIA REALIA TERHADAP HASIL  BELAJAR MATEMATIKA PADA PESERTA DIDIK  KELAS IV SDN 1 HARAPAN JAYA  BANDAR LAMPUNG.” Universitas Islam Negeri Raden Intan Lampung, 2018.</w:t>
      </w:r>
    </w:p>
    <w:p w14:paraId="21A5E481" w14:textId="77777777" w:rsidR="0087037C" w:rsidRPr="00DC0BD6" w:rsidRDefault="0087037C" w:rsidP="0087037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DC0BD6">
        <w:rPr>
          <w:rFonts w:asciiTheme="majorBidi" w:hAnsiTheme="majorBidi" w:cstheme="majorBidi"/>
          <w:noProof/>
          <w:sz w:val="24"/>
          <w:szCs w:val="24"/>
        </w:rPr>
        <w:t>Alamsyah, Zulfian, Moh Sholeh Afyuddin, Eko Budi Hartanto, and M Syamsul Ma’arif. 2022. “Bi ’ Ah Lughawiyah of Al-Azhar Arabic Course in The Socio-</w:t>
      </w:r>
      <w:r w:rsidRPr="00DC0BD6">
        <w:rPr>
          <w:rFonts w:asciiTheme="majorBidi" w:hAnsiTheme="majorBidi" w:cstheme="majorBidi"/>
          <w:noProof/>
          <w:sz w:val="24"/>
          <w:szCs w:val="24"/>
        </w:rPr>
        <w:lastRenderedPageBreak/>
        <w:t>Cultural Vygotsky Bi ’ Ah Lughawiyah Lembaga Kursus Bahasa Arab Al-Azhar Dalam Sosio-Kultural Vygotsky” 06 (2): 1–18. https://doi.org/10.30762/asalibuna.v6i02.2827.</w:t>
      </w:r>
    </w:p>
    <w:p w14:paraId="743BE75A" w14:textId="77777777" w:rsidR="0087037C" w:rsidRPr="008844DA" w:rsidRDefault="0087037C" w:rsidP="0087037C">
      <w:pPr>
        <w:pStyle w:val="Bibliography"/>
        <w:jc w:val="both"/>
        <w:rPr>
          <w:rFonts w:ascii="Times New Roman" w:hAnsi="Times New Roman" w:cs="Times New Roman"/>
          <w:sz w:val="24"/>
        </w:rPr>
      </w:pPr>
      <w:r w:rsidRPr="008844DA">
        <w:rPr>
          <w:rFonts w:ascii="Times New Roman" w:hAnsi="Times New Roman" w:cs="Times New Roman"/>
          <w:sz w:val="24"/>
        </w:rPr>
        <w:t xml:space="preserve">Arifin, Zainal. </w:t>
      </w:r>
      <w:r w:rsidRPr="008844DA">
        <w:rPr>
          <w:rFonts w:ascii="Times New Roman" w:hAnsi="Times New Roman" w:cs="Times New Roman"/>
          <w:i/>
          <w:iCs/>
          <w:sz w:val="24"/>
        </w:rPr>
        <w:t>Konsep dan Model Pengembangan Kurikulum</w:t>
      </w:r>
      <w:r w:rsidRPr="008844DA">
        <w:rPr>
          <w:rFonts w:ascii="Times New Roman" w:hAnsi="Times New Roman" w:cs="Times New Roman"/>
          <w:sz w:val="24"/>
        </w:rPr>
        <w:t>. Bandung: Remaja Rosdakarya, 2014.</w:t>
      </w:r>
    </w:p>
    <w:p w14:paraId="39275444" w14:textId="77777777" w:rsidR="0087037C" w:rsidRPr="008844DA" w:rsidRDefault="0087037C" w:rsidP="0087037C">
      <w:pPr>
        <w:pStyle w:val="Bibliography"/>
        <w:jc w:val="both"/>
        <w:rPr>
          <w:rFonts w:ascii="Times New Roman" w:hAnsi="Times New Roman" w:cs="Times New Roman"/>
          <w:sz w:val="24"/>
        </w:rPr>
      </w:pPr>
      <w:r w:rsidRPr="008844DA">
        <w:rPr>
          <w:rFonts w:ascii="Times New Roman" w:hAnsi="Times New Roman" w:cs="Times New Roman"/>
          <w:sz w:val="24"/>
        </w:rPr>
        <w:t xml:space="preserve">Arikunto, Suharismi. </w:t>
      </w:r>
      <w:r w:rsidRPr="008844DA">
        <w:rPr>
          <w:rFonts w:ascii="Times New Roman" w:hAnsi="Times New Roman" w:cs="Times New Roman"/>
          <w:i/>
          <w:iCs/>
          <w:sz w:val="24"/>
        </w:rPr>
        <w:t>Prosedur Penlitian Suatu Pendekatan Praktik</w:t>
      </w:r>
      <w:r w:rsidRPr="008844DA">
        <w:rPr>
          <w:rFonts w:ascii="Times New Roman" w:hAnsi="Times New Roman" w:cs="Times New Roman"/>
          <w:sz w:val="24"/>
        </w:rPr>
        <w:t>. Jakarta: Rineka Cipta, 2006.</w:t>
      </w:r>
    </w:p>
    <w:p w14:paraId="34D89630" w14:textId="77777777" w:rsidR="0087037C" w:rsidRPr="008844DA" w:rsidRDefault="0087037C" w:rsidP="0087037C">
      <w:pPr>
        <w:pStyle w:val="Bibliography"/>
        <w:jc w:val="both"/>
        <w:rPr>
          <w:rFonts w:ascii="Times New Roman" w:hAnsi="Times New Roman" w:cs="Times New Roman"/>
          <w:sz w:val="24"/>
        </w:rPr>
      </w:pPr>
      <w:r w:rsidRPr="008844DA">
        <w:rPr>
          <w:rFonts w:ascii="Times New Roman" w:hAnsi="Times New Roman" w:cs="Times New Roman"/>
          <w:sz w:val="24"/>
        </w:rPr>
        <w:t xml:space="preserve">Burhanuddin. “Pengembangan Materi Ajar Berbasis Komunikasi Dalam Pendidikan Bahasa Arab.” </w:t>
      </w:r>
      <w:r w:rsidRPr="008844DA">
        <w:rPr>
          <w:rFonts w:ascii="Times New Roman" w:hAnsi="Times New Roman" w:cs="Times New Roman"/>
          <w:i/>
          <w:iCs/>
          <w:sz w:val="24"/>
        </w:rPr>
        <w:t>Japendi: Junrla Pendidikan Indonesia</w:t>
      </w:r>
      <w:r w:rsidRPr="008844DA">
        <w:rPr>
          <w:rFonts w:ascii="Times New Roman" w:hAnsi="Times New Roman" w:cs="Times New Roman"/>
          <w:sz w:val="24"/>
        </w:rPr>
        <w:t xml:space="preserve"> 4, no. 12 (2023). https://doi.org/10.59141/japendi.v4i12.2583.</w:t>
      </w:r>
    </w:p>
    <w:p w14:paraId="74066EF9" w14:textId="77777777" w:rsidR="0087037C" w:rsidRPr="008844DA" w:rsidRDefault="0087037C" w:rsidP="0087037C">
      <w:pPr>
        <w:pStyle w:val="Bibliography"/>
        <w:jc w:val="both"/>
        <w:rPr>
          <w:rFonts w:ascii="Times New Roman" w:hAnsi="Times New Roman" w:cs="Times New Roman"/>
          <w:sz w:val="24"/>
        </w:rPr>
      </w:pPr>
      <w:r w:rsidRPr="008844DA">
        <w:rPr>
          <w:rFonts w:ascii="Times New Roman" w:hAnsi="Times New Roman" w:cs="Times New Roman"/>
          <w:sz w:val="24"/>
        </w:rPr>
        <w:t xml:space="preserve">Djalal, Fauza. “Optimalisasi Pembelajaran Melalui Pendekatan, Strategi, dan Model Pembelajaran.” </w:t>
      </w:r>
      <w:r w:rsidRPr="008844DA">
        <w:rPr>
          <w:rFonts w:ascii="Times New Roman" w:hAnsi="Times New Roman" w:cs="Times New Roman"/>
          <w:i/>
          <w:iCs/>
          <w:sz w:val="24"/>
        </w:rPr>
        <w:t>Sabilarrasyad</w:t>
      </w:r>
      <w:r w:rsidRPr="008844DA">
        <w:rPr>
          <w:rFonts w:ascii="Times New Roman" w:hAnsi="Times New Roman" w:cs="Times New Roman"/>
          <w:sz w:val="24"/>
        </w:rPr>
        <w:t xml:space="preserve"> 11, no. 01 (2017).</w:t>
      </w:r>
    </w:p>
    <w:p w14:paraId="35DC47DC" w14:textId="77777777" w:rsidR="0087037C" w:rsidRDefault="0087037C" w:rsidP="0087037C">
      <w:pPr>
        <w:pStyle w:val="Bibliography"/>
        <w:jc w:val="both"/>
        <w:rPr>
          <w:rFonts w:ascii="Times New Roman" w:hAnsi="Times New Roman" w:cs="Times New Roman"/>
          <w:sz w:val="24"/>
        </w:rPr>
      </w:pPr>
      <w:r w:rsidRPr="008844DA">
        <w:rPr>
          <w:rFonts w:ascii="Times New Roman" w:hAnsi="Times New Roman" w:cs="Times New Roman"/>
          <w:sz w:val="24"/>
        </w:rPr>
        <w:t xml:space="preserve">Fahraini, Sovia, Muhammad Fikri Almaliki, dan Maziyyatul Muslimah. “Implementation of Sustainable Development Goals (SDGs) on Arabic Language Education Integrative Curriculum IAIN Kediri.” </w:t>
      </w:r>
      <w:r w:rsidRPr="008844DA">
        <w:rPr>
          <w:rFonts w:ascii="Times New Roman" w:hAnsi="Times New Roman" w:cs="Times New Roman"/>
          <w:i/>
          <w:iCs/>
          <w:sz w:val="24"/>
        </w:rPr>
        <w:t>The Annual International Conference on Islamic and Science Integration (AICII)</w:t>
      </w:r>
      <w:r w:rsidRPr="008844DA">
        <w:rPr>
          <w:rFonts w:ascii="Times New Roman" w:hAnsi="Times New Roman" w:cs="Times New Roman"/>
          <w:sz w:val="24"/>
        </w:rPr>
        <w:t xml:space="preserve"> 1, no. 1 (2023). https://proceeding.iainkediri.ac.id/index.php/AICCII/article/view/26.</w:t>
      </w:r>
    </w:p>
    <w:p w14:paraId="5EBD9112" w14:textId="77777777" w:rsidR="0087037C" w:rsidRDefault="0087037C" w:rsidP="0087037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B45ECE">
        <w:rPr>
          <w:rFonts w:asciiTheme="majorBidi" w:hAnsiTheme="majorBidi" w:cstheme="majorBidi"/>
          <w:noProof/>
          <w:sz w:val="24"/>
          <w:szCs w:val="24"/>
        </w:rPr>
        <w:t xml:space="preserve">Fahraini, Sovia, Muhammad Fikri Almaliki, Ahmad Rifa’i, and Moh Sholeh Afyuddin. 2023. “Development of Arabic Language in Business and Industry At Arabic Education Department Iain Kediri.” </w:t>
      </w:r>
      <w:r w:rsidRPr="00B45ECE">
        <w:rPr>
          <w:rFonts w:asciiTheme="majorBidi" w:hAnsiTheme="majorBidi" w:cstheme="majorBidi"/>
          <w:i/>
          <w:iCs/>
          <w:noProof/>
          <w:sz w:val="24"/>
          <w:szCs w:val="24"/>
        </w:rPr>
        <w:t>Lahjah Arabiyah: Jurnal Bahasa Arab Dan Pendidikan Bahasa Arab</w:t>
      </w:r>
      <w:r w:rsidRPr="00B45ECE">
        <w:rPr>
          <w:rFonts w:asciiTheme="majorBidi" w:hAnsiTheme="majorBidi" w:cstheme="majorBidi"/>
          <w:noProof/>
          <w:sz w:val="24"/>
          <w:szCs w:val="24"/>
        </w:rPr>
        <w:t xml:space="preserve"> 4 (2): 186–98. https://doi.org/10.35316/lahjah.v4i2.186-198.</w:t>
      </w:r>
    </w:p>
    <w:p w14:paraId="29734AB0" w14:textId="77777777" w:rsidR="0087037C" w:rsidRPr="00B45ECE" w:rsidRDefault="0087037C" w:rsidP="0087037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B45ECE">
        <w:rPr>
          <w:rFonts w:asciiTheme="majorBidi" w:hAnsiTheme="majorBidi" w:cstheme="majorBidi"/>
          <w:noProof/>
          <w:sz w:val="24"/>
          <w:szCs w:val="24"/>
        </w:rPr>
        <w:t xml:space="preserve">Faruq, Umar. 2023. “Ta’lim Al-Qira’ah Li Al-Nathiqin Bi Ghair Al-‘Arabiyyah Bi Al-Nushush Al-Ashliyyah Al-Muhtawiyah ‘Ala Al-Tsaqafah Al-‘Arabiyyah.” </w:t>
      </w:r>
      <w:r w:rsidRPr="00B45ECE">
        <w:rPr>
          <w:rFonts w:asciiTheme="majorBidi" w:hAnsiTheme="majorBidi" w:cstheme="majorBidi"/>
          <w:i/>
          <w:iCs/>
          <w:noProof/>
          <w:sz w:val="24"/>
          <w:szCs w:val="24"/>
        </w:rPr>
        <w:t>Arabiyatuna: Jurnal Bahasa Arab</w:t>
      </w:r>
      <w:r w:rsidRPr="00B45ECE">
        <w:rPr>
          <w:rFonts w:asciiTheme="majorBidi" w:hAnsiTheme="majorBidi" w:cstheme="majorBidi"/>
          <w:noProof/>
          <w:sz w:val="24"/>
          <w:szCs w:val="24"/>
        </w:rPr>
        <w:t xml:space="preserve"> 7 (2 November): 389. https://doi.org/10.29240/jba.v7i2.6621.</w:t>
      </w:r>
    </w:p>
    <w:p w14:paraId="47051209" w14:textId="77777777" w:rsidR="0087037C" w:rsidRPr="00DC0BD6" w:rsidRDefault="0087037C" w:rsidP="0087037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B45ECE">
        <w:rPr>
          <w:rFonts w:asciiTheme="majorBidi" w:hAnsiTheme="majorBidi" w:cstheme="majorBidi"/>
          <w:noProof/>
          <w:sz w:val="24"/>
          <w:szCs w:val="24"/>
        </w:rPr>
        <w:t xml:space="preserve">Faruq, Umar, Ahmad Nurcholis, Muhammad Abdul Hamid, Muhamad Asngad Rudisunhaji, and Siti Marpuah. 2022. “Quality Improvement Arabic Education with Transformation of Arabic Learning Media.” </w:t>
      </w:r>
      <w:r w:rsidRPr="00B45ECE">
        <w:rPr>
          <w:rFonts w:asciiTheme="majorBidi" w:hAnsiTheme="majorBidi" w:cstheme="majorBidi"/>
          <w:i/>
          <w:iCs/>
          <w:noProof/>
          <w:sz w:val="24"/>
          <w:szCs w:val="24"/>
        </w:rPr>
        <w:t>Jurnal Al Bayan: Jurnal Jurusan Pendidikan Bahasa Arab</w:t>
      </w:r>
      <w:r w:rsidRPr="00B45ECE">
        <w:rPr>
          <w:rFonts w:asciiTheme="majorBidi" w:hAnsiTheme="majorBidi" w:cstheme="majorBidi"/>
          <w:noProof/>
          <w:sz w:val="24"/>
          <w:szCs w:val="24"/>
        </w:rPr>
        <w:t xml:space="preserve"> 14 (2): 406–20. https://doi.org/10.24042/albayan.v14i2.13868.</w:t>
      </w:r>
    </w:p>
    <w:p w14:paraId="2891C3C7" w14:textId="77777777" w:rsidR="0087037C" w:rsidRDefault="0087037C" w:rsidP="0087037C">
      <w:pPr>
        <w:pStyle w:val="Bibliography"/>
        <w:jc w:val="both"/>
        <w:rPr>
          <w:rFonts w:ascii="Times New Roman" w:hAnsi="Times New Roman" w:cs="Times New Roman"/>
          <w:sz w:val="24"/>
        </w:rPr>
      </w:pPr>
      <w:r w:rsidRPr="008844DA">
        <w:rPr>
          <w:rFonts w:ascii="Times New Roman" w:hAnsi="Times New Roman" w:cs="Times New Roman"/>
          <w:sz w:val="24"/>
        </w:rPr>
        <w:t xml:space="preserve">Fathoni. “Pembelajaran dan Sistem Pengajaran Bahasa Arab di Madrasah Ibtidaiyah : Inovasi atau Tantangan.” </w:t>
      </w:r>
      <w:r w:rsidRPr="008844DA">
        <w:rPr>
          <w:rFonts w:ascii="Times New Roman" w:hAnsi="Times New Roman" w:cs="Times New Roman"/>
          <w:i/>
          <w:iCs/>
          <w:sz w:val="24"/>
        </w:rPr>
        <w:t>Modeling : Jurnal Program Studi PGMI</w:t>
      </w:r>
      <w:r w:rsidRPr="008844DA">
        <w:rPr>
          <w:rFonts w:ascii="Times New Roman" w:hAnsi="Times New Roman" w:cs="Times New Roman"/>
          <w:sz w:val="24"/>
        </w:rPr>
        <w:t xml:space="preserve"> 8, no. 2 (September 2021).</w:t>
      </w:r>
    </w:p>
    <w:p w14:paraId="7B108155" w14:textId="77777777" w:rsidR="0087037C" w:rsidRDefault="0087037C" w:rsidP="0087037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B45ECE">
        <w:rPr>
          <w:rFonts w:asciiTheme="majorBidi" w:hAnsiTheme="majorBidi" w:cstheme="majorBidi"/>
          <w:noProof/>
          <w:sz w:val="24"/>
          <w:szCs w:val="24"/>
        </w:rPr>
        <w:t xml:space="preserve">Firdaus, Mohamad Anang, Muhammad Rizki Syahrul Ramadhan, and Abdul Karim Amrulloh. 2023. “The Correlation between Language Skill and the Brain in the Second Verse of Surah Yusuf.” </w:t>
      </w:r>
      <w:r w:rsidRPr="00B45ECE">
        <w:rPr>
          <w:rFonts w:asciiTheme="majorBidi" w:hAnsiTheme="majorBidi" w:cstheme="majorBidi"/>
          <w:i/>
          <w:iCs/>
          <w:noProof/>
          <w:sz w:val="24"/>
          <w:szCs w:val="24"/>
        </w:rPr>
        <w:t>Jurnal Al Bayan: Jurnal Jurusan Pendidikan Bahasa Arab</w:t>
      </w:r>
      <w:r w:rsidRPr="00B45ECE">
        <w:rPr>
          <w:rFonts w:asciiTheme="majorBidi" w:hAnsiTheme="majorBidi" w:cstheme="majorBidi"/>
          <w:noProof/>
          <w:sz w:val="24"/>
          <w:szCs w:val="24"/>
        </w:rPr>
        <w:t xml:space="preserve"> 15 (1): 37–59. https://doi.org/10.24042/albayan.v15i1.15217.</w:t>
      </w:r>
    </w:p>
    <w:p w14:paraId="433E8421" w14:textId="77777777" w:rsidR="0087037C" w:rsidRPr="00DC0BD6" w:rsidRDefault="0087037C" w:rsidP="0087037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B45ECE">
        <w:rPr>
          <w:rFonts w:asciiTheme="majorBidi" w:hAnsiTheme="majorBidi" w:cstheme="majorBidi"/>
          <w:noProof/>
          <w:sz w:val="24"/>
          <w:szCs w:val="24"/>
        </w:rPr>
        <w:t xml:space="preserve">Fitria, Rika, and Maziyyatul Muslimah. 2023. “Kemampuan Kreatif Siswa Dalam Implementasi Teori Belajar Kognitivisme.” </w:t>
      </w:r>
      <w:r w:rsidRPr="00B45ECE">
        <w:rPr>
          <w:rFonts w:asciiTheme="majorBidi" w:hAnsiTheme="majorBidi" w:cstheme="majorBidi"/>
          <w:i/>
          <w:iCs/>
          <w:noProof/>
          <w:sz w:val="24"/>
          <w:szCs w:val="24"/>
        </w:rPr>
        <w:t>Ihtitam: Jurnal Pendidikan Bahasa Arab</w:t>
      </w:r>
      <w:r w:rsidRPr="00B45ECE">
        <w:rPr>
          <w:rFonts w:asciiTheme="majorBidi" w:hAnsiTheme="majorBidi" w:cstheme="majorBidi"/>
          <w:noProof/>
          <w:sz w:val="24"/>
          <w:szCs w:val="24"/>
        </w:rPr>
        <w:t xml:space="preserve"> 6 (2): 1–14. https://doi.org/https://doi.org/10.36668/jih.v6i2.393.</w:t>
      </w:r>
    </w:p>
    <w:p w14:paraId="505FAF58" w14:textId="77777777" w:rsidR="0087037C" w:rsidRPr="008844DA" w:rsidRDefault="0087037C" w:rsidP="0087037C">
      <w:pPr>
        <w:pStyle w:val="Bibliography"/>
        <w:jc w:val="both"/>
        <w:rPr>
          <w:rFonts w:ascii="Times New Roman" w:hAnsi="Times New Roman" w:cs="Times New Roman"/>
          <w:sz w:val="24"/>
        </w:rPr>
      </w:pPr>
      <w:r w:rsidRPr="008844DA">
        <w:rPr>
          <w:rFonts w:ascii="Times New Roman" w:hAnsi="Times New Roman" w:cs="Times New Roman"/>
          <w:sz w:val="24"/>
        </w:rPr>
        <w:lastRenderedPageBreak/>
        <w:t xml:space="preserve">Gani, Ahmad, dan Taufik Hidayat. “Dialog Komunitas: Menggabungkan Teknologi dan Metodologi Mengajar Inovatif di Sekolah.” </w:t>
      </w:r>
      <w:r w:rsidRPr="008844DA">
        <w:rPr>
          <w:rFonts w:ascii="Times New Roman" w:hAnsi="Times New Roman" w:cs="Times New Roman"/>
          <w:i/>
          <w:iCs/>
          <w:sz w:val="24"/>
        </w:rPr>
        <w:t>JURNAL PENGABDIAN MASYARAKAT SULTAN INDONESIA</w:t>
      </w:r>
      <w:r w:rsidRPr="008844DA">
        <w:rPr>
          <w:rFonts w:ascii="Times New Roman" w:hAnsi="Times New Roman" w:cs="Times New Roman"/>
          <w:sz w:val="24"/>
        </w:rPr>
        <w:t xml:space="preserve"> 1, no. 1 (2024). https://doi.org/10.58291/abdisultan.v1i1.189.</w:t>
      </w:r>
    </w:p>
    <w:p w14:paraId="01D69625" w14:textId="77777777" w:rsidR="0087037C" w:rsidRDefault="0087037C" w:rsidP="0087037C">
      <w:pPr>
        <w:pStyle w:val="Bibliography"/>
        <w:jc w:val="both"/>
        <w:rPr>
          <w:rFonts w:ascii="Times New Roman" w:hAnsi="Times New Roman" w:cs="Times New Roman"/>
          <w:sz w:val="24"/>
        </w:rPr>
      </w:pPr>
      <w:r w:rsidRPr="008844DA">
        <w:rPr>
          <w:rFonts w:ascii="Times New Roman" w:hAnsi="Times New Roman" w:cs="Times New Roman"/>
          <w:sz w:val="24"/>
        </w:rPr>
        <w:t xml:space="preserve">Greenberg, dan Baron. </w:t>
      </w:r>
      <w:r w:rsidRPr="008844DA">
        <w:rPr>
          <w:rFonts w:ascii="Times New Roman" w:hAnsi="Times New Roman" w:cs="Times New Roman"/>
          <w:i/>
          <w:iCs/>
          <w:sz w:val="24"/>
        </w:rPr>
        <w:t>Behavior in organizations understanding and managing the human side of work</w:t>
      </w:r>
      <w:r w:rsidRPr="008844DA">
        <w:rPr>
          <w:rFonts w:ascii="Times New Roman" w:hAnsi="Times New Roman" w:cs="Times New Roman"/>
          <w:sz w:val="24"/>
        </w:rPr>
        <w:t>. New York: Prentice-Hall International, 2013.</w:t>
      </w:r>
    </w:p>
    <w:p w14:paraId="204AAE62" w14:textId="77777777" w:rsidR="0087037C" w:rsidRPr="00B45ECE" w:rsidRDefault="0087037C" w:rsidP="0087037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B45ECE">
        <w:rPr>
          <w:rFonts w:asciiTheme="majorBidi" w:hAnsiTheme="majorBidi" w:cstheme="majorBidi"/>
          <w:noProof/>
          <w:sz w:val="24"/>
          <w:szCs w:val="24"/>
        </w:rPr>
        <w:t xml:space="preserve">Hanani, Nurul. 2022. “Model Pembelajaran Bahasa Arab Di Pondok Pesantren Salaf Kediri Dan Kontribusinya Terhadap Kemampuan Membaca Teks Berbahasa Arab Bagi Santri.” </w:t>
      </w:r>
      <w:r w:rsidRPr="00B45ECE">
        <w:rPr>
          <w:rFonts w:asciiTheme="majorBidi" w:hAnsiTheme="majorBidi" w:cstheme="majorBidi"/>
          <w:i/>
          <w:iCs/>
          <w:noProof/>
          <w:sz w:val="24"/>
          <w:szCs w:val="24"/>
        </w:rPr>
        <w:t>Realita : Jurnal Penelitian Dan Kebudayaan Islam</w:t>
      </w:r>
      <w:r w:rsidRPr="00B45ECE">
        <w:rPr>
          <w:rFonts w:asciiTheme="majorBidi" w:hAnsiTheme="majorBidi" w:cstheme="majorBidi"/>
          <w:noProof/>
          <w:sz w:val="24"/>
          <w:szCs w:val="24"/>
        </w:rPr>
        <w:t xml:space="preserve"> 13 (1): 81–96. https://doi.org/10.30762/realita.v13i1.54.</w:t>
      </w:r>
    </w:p>
    <w:p w14:paraId="6C10AE22" w14:textId="77777777" w:rsidR="0087037C" w:rsidRDefault="0087037C" w:rsidP="0087037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B45ECE">
        <w:rPr>
          <w:rFonts w:asciiTheme="majorBidi" w:hAnsiTheme="majorBidi" w:cstheme="majorBidi"/>
          <w:noProof/>
          <w:sz w:val="24"/>
          <w:szCs w:val="24"/>
        </w:rPr>
        <w:t xml:space="preserve">Hanani, Nurul, and Limas Dodi. 2020. </w:t>
      </w:r>
      <w:r w:rsidRPr="00B45ECE">
        <w:rPr>
          <w:rFonts w:asciiTheme="majorBidi" w:hAnsiTheme="majorBidi" w:cstheme="majorBidi"/>
          <w:i/>
          <w:iCs/>
          <w:noProof/>
          <w:sz w:val="24"/>
          <w:szCs w:val="24"/>
        </w:rPr>
        <w:t>PEMBELAJARAN BAHASA ARAB KONTEMPORER: Konstruksi Metodologis Pembelajaran Bahasa Arab Berbasis Komunikatif-Sosiolinguistik</w:t>
      </w:r>
      <w:r w:rsidRPr="00B45ECE">
        <w:rPr>
          <w:rFonts w:asciiTheme="majorBidi" w:hAnsiTheme="majorBidi" w:cstheme="majorBidi"/>
          <w:noProof/>
          <w:sz w:val="24"/>
          <w:szCs w:val="24"/>
        </w:rPr>
        <w:t>. Pertama. Bandung: CV. Cendikia Press. https://books.google.co.id/books?hl=id&amp;lr=&amp;id=e8wMEAAAQBAJ&amp;oi=fnd&amp;pg=PA172&amp;ots=xGge0zqV10&amp;sig=OEmNLR1BuSGEOdg7Pkmg0nfx6SI&amp;redir_esc=y#v=onepage&amp;q&amp;f=false.</w:t>
      </w:r>
    </w:p>
    <w:p w14:paraId="56F53899" w14:textId="77777777" w:rsidR="0087037C" w:rsidRPr="00DC0BD6" w:rsidRDefault="0087037C" w:rsidP="0087037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B45ECE">
        <w:rPr>
          <w:rFonts w:asciiTheme="majorBidi" w:hAnsiTheme="majorBidi" w:cstheme="majorBidi"/>
          <w:noProof/>
          <w:sz w:val="24"/>
          <w:szCs w:val="24"/>
        </w:rPr>
        <w:t xml:space="preserve">Hartanto, Eko Budi. 2020. “Efektifitas Media Pembelajaran Pantomim Untuk Meningkatkan Kemahiran Berbicara (Maharah Kalam).” </w:t>
      </w:r>
      <w:r w:rsidRPr="00B45ECE">
        <w:rPr>
          <w:rFonts w:asciiTheme="majorBidi" w:hAnsiTheme="majorBidi" w:cstheme="majorBidi"/>
          <w:i/>
          <w:iCs/>
          <w:noProof/>
          <w:sz w:val="24"/>
          <w:szCs w:val="24"/>
        </w:rPr>
        <w:t>Lahjah Arabiyah: Jurnal Bahasa Arab Dan Pendidikan Bahasa Arab</w:t>
      </w:r>
      <w:r w:rsidRPr="00B45ECE">
        <w:rPr>
          <w:rFonts w:asciiTheme="majorBidi" w:hAnsiTheme="majorBidi" w:cstheme="majorBidi"/>
          <w:noProof/>
          <w:sz w:val="24"/>
          <w:szCs w:val="24"/>
        </w:rPr>
        <w:t xml:space="preserve"> 1 (2): 132–38. https://doi.org/10.35316/lahjah.v1i2.821.</w:t>
      </w:r>
    </w:p>
    <w:p w14:paraId="1889354E" w14:textId="77777777" w:rsidR="0087037C" w:rsidRPr="008844DA" w:rsidRDefault="0087037C" w:rsidP="0087037C">
      <w:pPr>
        <w:pStyle w:val="Bibliography"/>
        <w:jc w:val="both"/>
        <w:rPr>
          <w:rFonts w:ascii="Times New Roman" w:hAnsi="Times New Roman" w:cs="Times New Roman"/>
          <w:sz w:val="24"/>
        </w:rPr>
      </w:pPr>
      <w:r w:rsidRPr="008844DA">
        <w:rPr>
          <w:rFonts w:ascii="Times New Roman" w:hAnsi="Times New Roman" w:cs="Times New Roman"/>
          <w:sz w:val="24"/>
        </w:rPr>
        <w:t xml:space="preserve">Haryono, Ibnu, dan Khizanatul Hikmah. “CTL Model; Arabic Language Learn The Application Of The Contextual Teaching And Learning (CTL) Model In Arabic Language Learning To Improve The Learning Outcomes.” </w:t>
      </w:r>
      <w:r w:rsidRPr="008844DA">
        <w:rPr>
          <w:rFonts w:ascii="Times New Roman" w:hAnsi="Times New Roman" w:cs="Times New Roman"/>
          <w:i/>
          <w:iCs/>
          <w:sz w:val="24"/>
        </w:rPr>
        <w:t>Buana Pendidikan: Jurnal Fakultas Keguruan dan Ilmu Pendidikan UNIPA Surabaya</w:t>
      </w:r>
      <w:r w:rsidRPr="008844DA">
        <w:rPr>
          <w:rFonts w:ascii="Times New Roman" w:hAnsi="Times New Roman" w:cs="Times New Roman"/>
          <w:sz w:val="24"/>
        </w:rPr>
        <w:t xml:space="preserve"> 19, no. 1 (2023). https://doi.org/10.36456/bp.vol19.no1.a6241.</w:t>
      </w:r>
    </w:p>
    <w:p w14:paraId="62CE9E24" w14:textId="77777777" w:rsidR="0087037C" w:rsidRPr="008844DA" w:rsidRDefault="0087037C" w:rsidP="0087037C">
      <w:pPr>
        <w:pStyle w:val="Bibliography"/>
        <w:jc w:val="both"/>
        <w:rPr>
          <w:rFonts w:ascii="Times New Roman" w:hAnsi="Times New Roman" w:cs="Times New Roman"/>
          <w:sz w:val="24"/>
        </w:rPr>
      </w:pPr>
      <w:r w:rsidRPr="008844DA">
        <w:rPr>
          <w:rFonts w:ascii="Times New Roman" w:hAnsi="Times New Roman" w:cs="Times New Roman"/>
          <w:sz w:val="24"/>
        </w:rPr>
        <w:t xml:space="preserve">Iskandar. </w:t>
      </w:r>
      <w:r w:rsidRPr="008844DA">
        <w:rPr>
          <w:rFonts w:ascii="Times New Roman" w:hAnsi="Times New Roman" w:cs="Times New Roman"/>
          <w:i/>
          <w:iCs/>
          <w:sz w:val="24"/>
        </w:rPr>
        <w:t>Metodologi Penelitian Kualitatif</w:t>
      </w:r>
      <w:r w:rsidRPr="008844DA">
        <w:rPr>
          <w:rFonts w:ascii="Times New Roman" w:hAnsi="Times New Roman" w:cs="Times New Roman"/>
          <w:sz w:val="24"/>
        </w:rPr>
        <w:t>. 1 ed. Jakarta: Gaung Persada, 2009.</w:t>
      </w:r>
    </w:p>
    <w:p w14:paraId="2B95BCBF" w14:textId="77777777" w:rsidR="0087037C" w:rsidRPr="008844DA" w:rsidRDefault="0087037C" w:rsidP="0087037C">
      <w:pPr>
        <w:pStyle w:val="Bibliography"/>
        <w:jc w:val="both"/>
        <w:rPr>
          <w:rFonts w:ascii="Times New Roman" w:hAnsi="Times New Roman" w:cs="Times New Roman"/>
          <w:sz w:val="24"/>
        </w:rPr>
      </w:pPr>
      <w:r w:rsidRPr="008844DA">
        <w:rPr>
          <w:rFonts w:ascii="Times New Roman" w:hAnsi="Times New Roman" w:cs="Times New Roman"/>
          <w:sz w:val="24"/>
        </w:rPr>
        <w:t xml:space="preserve">J. Moleong, Lexy. </w:t>
      </w:r>
      <w:r w:rsidRPr="008844DA">
        <w:rPr>
          <w:rFonts w:ascii="Times New Roman" w:hAnsi="Times New Roman" w:cs="Times New Roman"/>
          <w:i/>
          <w:iCs/>
          <w:sz w:val="24"/>
        </w:rPr>
        <w:t>Metodologi Penelitian Kualitatif</w:t>
      </w:r>
      <w:r w:rsidRPr="008844DA">
        <w:rPr>
          <w:rFonts w:ascii="Times New Roman" w:hAnsi="Times New Roman" w:cs="Times New Roman"/>
          <w:sz w:val="24"/>
        </w:rPr>
        <w:t>. Bandung: PT. Remaja Rosdakarya, 2016.</w:t>
      </w:r>
    </w:p>
    <w:p w14:paraId="2A76B3EB" w14:textId="77777777" w:rsidR="0087037C" w:rsidRPr="008844DA" w:rsidRDefault="0087037C" w:rsidP="0087037C">
      <w:pPr>
        <w:pStyle w:val="Bibliography"/>
        <w:jc w:val="both"/>
        <w:rPr>
          <w:rFonts w:ascii="Times New Roman" w:hAnsi="Times New Roman" w:cs="Times New Roman"/>
          <w:sz w:val="24"/>
        </w:rPr>
      </w:pPr>
      <w:r w:rsidRPr="008844DA">
        <w:rPr>
          <w:rFonts w:ascii="Times New Roman" w:hAnsi="Times New Roman" w:cs="Times New Roman"/>
          <w:sz w:val="24"/>
        </w:rPr>
        <w:t>Karim, Mukhlis, Misbahuddin Jamal, Muhammad Husni Mubarak, dan Abdurrahman Wahid Abdullah. “</w:t>
      </w:r>
      <w:r w:rsidRPr="008844DA">
        <w:rPr>
          <w:rFonts w:ascii="Times New Roman" w:hAnsi="Times New Roman" w:cs="Times New Roman"/>
          <w:sz w:val="24"/>
          <w:rtl/>
        </w:rPr>
        <w:t>مشكلات تعليم اللغة العربية لدى الطلبة في قسم تعليم الديني الإسلامي في الجامعة الإسلامية الحكومية منادو</w:t>
      </w:r>
      <w:r w:rsidRPr="008844DA">
        <w:rPr>
          <w:rFonts w:ascii="Times New Roman" w:hAnsi="Times New Roman" w:cs="Times New Roman"/>
          <w:sz w:val="24"/>
        </w:rPr>
        <w:t xml:space="preserve">.” </w:t>
      </w:r>
      <w:r w:rsidRPr="008844DA">
        <w:rPr>
          <w:rFonts w:ascii="Times New Roman" w:hAnsi="Times New Roman" w:cs="Times New Roman"/>
          <w:i/>
          <w:iCs/>
          <w:sz w:val="24"/>
        </w:rPr>
        <w:t>Jurnal Al-Mashadir: Journal Of Arabic Education and Literature</w:t>
      </w:r>
      <w:r w:rsidRPr="008844DA">
        <w:rPr>
          <w:rFonts w:ascii="Times New Roman" w:hAnsi="Times New Roman" w:cs="Times New Roman"/>
          <w:sz w:val="24"/>
        </w:rPr>
        <w:t xml:space="preserve"> 2, no. 2 (2022). https://doi.org/10.30984/almashadir.v2i02.429.</w:t>
      </w:r>
    </w:p>
    <w:p w14:paraId="26E1119E" w14:textId="77777777" w:rsidR="0087037C" w:rsidRPr="008844DA" w:rsidRDefault="0087037C" w:rsidP="0087037C">
      <w:pPr>
        <w:pStyle w:val="Bibliography"/>
        <w:jc w:val="both"/>
        <w:rPr>
          <w:rFonts w:ascii="Times New Roman" w:hAnsi="Times New Roman" w:cs="Times New Roman"/>
          <w:sz w:val="24"/>
        </w:rPr>
      </w:pPr>
      <w:r w:rsidRPr="008844DA">
        <w:rPr>
          <w:rFonts w:ascii="Times New Roman" w:hAnsi="Times New Roman" w:cs="Times New Roman"/>
          <w:sz w:val="24"/>
        </w:rPr>
        <w:t xml:space="preserve">Khoerunnisa, Putri, dan Syifa Masyhuril Aqwal. “Analisis Model-model Pembelajaran.” </w:t>
      </w:r>
      <w:r w:rsidRPr="008844DA">
        <w:rPr>
          <w:rFonts w:ascii="Times New Roman" w:hAnsi="Times New Roman" w:cs="Times New Roman"/>
          <w:i/>
          <w:iCs/>
          <w:sz w:val="24"/>
        </w:rPr>
        <w:t>Fondatia: Jurnal Pendidikan Dasar</w:t>
      </w:r>
      <w:r w:rsidRPr="008844DA">
        <w:rPr>
          <w:rFonts w:ascii="Times New Roman" w:hAnsi="Times New Roman" w:cs="Times New Roman"/>
          <w:sz w:val="24"/>
        </w:rPr>
        <w:t xml:space="preserve"> 4, no. 1 (2020). https://doi.org/10.36088/fondatia.v4i1.441.</w:t>
      </w:r>
    </w:p>
    <w:p w14:paraId="236DACAC" w14:textId="77777777" w:rsidR="0087037C" w:rsidRPr="008844DA" w:rsidRDefault="0087037C" w:rsidP="0087037C">
      <w:pPr>
        <w:pStyle w:val="Bibliography"/>
        <w:jc w:val="both"/>
        <w:rPr>
          <w:rFonts w:ascii="Times New Roman" w:hAnsi="Times New Roman" w:cs="Times New Roman"/>
          <w:sz w:val="24"/>
        </w:rPr>
      </w:pPr>
      <w:r w:rsidRPr="008844DA">
        <w:rPr>
          <w:rFonts w:ascii="Times New Roman" w:hAnsi="Times New Roman" w:cs="Times New Roman"/>
          <w:sz w:val="24"/>
        </w:rPr>
        <w:t xml:space="preserve">Lexy, J. Moleong. </w:t>
      </w:r>
      <w:r w:rsidRPr="008844DA">
        <w:rPr>
          <w:rFonts w:ascii="Times New Roman" w:hAnsi="Times New Roman" w:cs="Times New Roman"/>
          <w:i/>
          <w:iCs/>
          <w:sz w:val="24"/>
        </w:rPr>
        <w:t>Metodologi Penelitian Kualitatif</w:t>
      </w:r>
      <w:r w:rsidRPr="008844DA">
        <w:rPr>
          <w:rFonts w:ascii="Times New Roman" w:hAnsi="Times New Roman" w:cs="Times New Roman"/>
          <w:sz w:val="24"/>
        </w:rPr>
        <w:t>. 18 ed. Bandung: Remaja Rosdakarya., 2000.</w:t>
      </w:r>
    </w:p>
    <w:p w14:paraId="418606E5" w14:textId="77777777" w:rsidR="0087037C" w:rsidRDefault="0087037C" w:rsidP="0087037C">
      <w:pPr>
        <w:pStyle w:val="Bibliography"/>
        <w:jc w:val="both"/>
        <w:rPr>
          <w:rFonts w:ascii="Times New Roman" w:hAnsi="Times New Roman" w:cs="Times New Roman"/>
          <w:sz w:val="24"/>
        </w:rPr>
      </w:pPr>
      <w:r w:rsidRPr="008844DA">
        <w:rPr>
          <w:rFonts w:ascii="Times New Roman" w:hAnsi="Times New Roman" w:cs="Times New Roman"/>
          <w:sz w:val="24"/>
        </w:rPr>
        <w:t>Lufri. “Penggunaan Pendekatan Deduktif-Induktif Serta Latihan Secara Runtut Untuk Meningkatkan Kualitas Proses Pembelajaran Metodologi Penelitian Di Jurusan Biologi FMIPA Universitas Negeri Padang.” Universitas Negeri Padang, 2000.</w:t>
      </w:r>
    </w:p>
    <w:p w14:paraId="4DC352D0" w14:textId="77777777" w:rsidR="0087037C" w:rsidRPr="00DC0BD6" w:rsidRDefault="0087037C" w:rsidP="0087037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B45ECE">
        <w:rPr>
          <w:rFonts w:asciiTheme="majorBidi" w:hAnsiTheme="majorBidi" w:cstheme="majorBidi"/>
          <w:noProof/>
          <w:sz w:val="24"/>
          <w:szCs w:val="24"/>
        </w:rPr>
        <w:t xml:space="preserve">Ma’arif, M. Syamsul. 2019. “Pengembangan Media Kartu Kamal Dalam Penguasaan Kosakata Bahasa Arab.” </w:t>
      </w:r>
      <w:r w:rsidRPr="00B45ECE">
        <w:rPr>
          <w:rFonts w:asciiTheme="majorBidi" w:hAnsiTheme="majorBidi" w:cstheme="majorBidi"/>
          <w:i/>
          <w:iCs/>
          <w:noProof/>
          <w:sz w:val="24"/>
          <w:szCs w:val="24"/>
        </w:rPr>
        <w:t>Al-Irfan : Journal of Arabic Literature and Islamic Studies</w:t>
      </w:r>
      <w:r w:rsidRPr="00B45ECE">
        <w:rPr>
          <w:rFonts w:asciiTheme="majorBidi" w:hAnsiTheme="majorBidi" w:cstheme="majorBidi"/>
          <w:noProof/>
          <w:sz w:val="24"/>
          <w:szCs w:val="24"/>
        </w:rPr>
        <w:t xml:space="preserve"> 2 (2): 258–73. https://doi.org/10.36835/al-irfan.v2i2.3588.</w:t>
      </w:r>
    </w:p>
    <w:p w14:paraId="594CC450" w14:textId="77777777" w:rsidR="0087037C" w:rsidRPr="008844DA" w:rsidRDefault="0087037C" w:rsidP="0087037C">
      <w:pPr>
        <w:pStyle w:val="Bibliography"/>
        <w:jc w:val="both"/>
        <w:rPr>
          <w:rFonts w:ascii="Times New Roman" w:hAnsi="Times New Roman" w:cs="Times New Roman"/>
          <w:sz w:val="24"/>
        </w:rPr>
      </w:pPr>
      <w:r w:rsidRPr="008844DA">
        <w:rPr>
          <w:rFonts w:ascii="Times New Roman" w:hAnsi="Times New Roman" w:cs="Times New Roman"/>
          <w:sz w:val="24"/>
        </w:rPr>
        <w:lastRenderedPageBreak/>
        <w:t xml:space="preserve">Malik, Dr.Oemar. </w:t>
      </w:r>
      <w:r w:rsidRPr="008844DA">
        <w:rPr>
          <w:rFonts w:ascii="Times New Roman" w:hAnsi="Times New Roman" w:cs="Times New Roman"/>
          <w:i/>
          <w:iCs/>
          <w:sz w:val="24"/>
        </w:rPr>
        <w:t>Kurikulum Dan Pembelajaran</w:t>
      </w:r>
      <w:r w:rsidRPr="008844DA">
        <w:rPr>
          <w:rFonts w:ascii="Times New Roman" w:hAnsi="Times New Roman" w:cs="Times New Roman"/>
          <w:sz w:val="24"/>
        </w:rPr>
        <w:t>. Jakarta: Bumi Aksara, 1995.</w:t>
      </w:r>
    </w:p>
    <w:p w14:paraId="7114073A" w14:textId="77777777" w:rsidR="0087037C" w:rsidRPr="008844DA" w:rsidRDefault="0087037C" w:rsidP="0087037C">
      <w:pPr>
        <w:pStyle w:val="Bibliography"/>
        <w:jc w:val="both"/>
        <w:rPr>
          <w:rFonts w:ascii="Times New Roman" w:hAnsi="Times New Roman" w:cs="Times New Roman"/>
          <w:sz w:val="24"/>
        </w:rPr>
      </w:pPr>
      <w:r w:rsidRPr="008844DA">
        <w:rPr>
          <w:rFonts w:ascii="Times New Roman" w:hAnsi="Times New Roman" w:cs="Times New Roman"/>
          <w:sz w:val="24"/>
        </w:rPr>
        <w:t>Meliawati, Eka. “PENERAPAN MODEL PEMBELAJARAN KONTEKSTUAL PADA MATA PELAJARAN PAI KELAS V SDN 4  RAMA PUJA KEC RAMAN UTARA.” INSTITUT AGAMA ISLAM (IAIN) METRO, 2020.</w:t>
      </w:r>
    </w:p>
    <w:p w14:paraId="286637EE" w14:textId="77777777" w:rsidR="0087037C" w:rsidRPr="008844DA" w:rsidRDefault="0087037C" w:rsidP="0087037C">
      <w:pPr>
        <w:pStyle w:val="Bibliography"/>
        <w:jc w:val="both"/>
        <w:rPr>
          <w:rFonts w:ascii="Times New Roman" w:hAnsi="Times New Roman" w:cs="Times New Roman"/>
          <w:sz w:val="24"/>
        </w:rPr>
      </w:pPr>
      <w:r w:rsidRPr="008844DA">
        <w:rPr>
          <w:rFonts w:ascii="Times New Roman" w:hAnsi="Times New Roman" w:cs="Times New Roman"/>
          <w:sz w:val="24"/>
        </w:rPr>
        <w:t xml:space="preserve">Miles, Mattew B, dan A. Michael Huberman. </w:t>
      </w:r>
      <w:r w:rsidRPr="008844DA">
        <w:rPr>
          <w:rFonts w:ascii="Times New Roman" w:hAnsi="Times New Roman" w:cs="Times New Roman"/>
          <w:i/>
          <w:iCs/>
          <w:sz w:val="24"/>
        </w:rPr>
        <w:t>Analisis Data Kualitatif</w:t>
      </w:r>
      <w:r w:rsidRPr="008844DA">
        <w:rPr>
          <w:rFonts w:ascii="Times New Roman" w:hAnsi="Times New Roman" w:cs="Times New Roman"/>
          <w:sz w:val="24"/>
        </w:rPr>
        <w:t>. Jakarta: UI-Press, 1992.</w:t>
      </w:r>
    </w:p>
    <w:p w14:paraId="747C62AD" w14:textId="77777777" w:rsidR="0087037C" w:rsidRPr="008844DA" w:rsidRDefault="0087037C" w:rsidP="0087037C">
      <w:pPr>
        <w:pStyle w:val="Bibliography"/>
        <w:jc w:val="both"/>
        <w:rPr>
          <w:rFonts w:ascii="Times New Roman" w:hAnsi="Times New Roman" w:cs="Times New Roman"/>
          <w:sz w:val="24"/>
        </w:rPr>
      </w:pPr>
      <w:r w:rsidRPr="008844DA">
        <w:rPr>
          <w:rFonts w:ascii="Times New Roman" w:hAnsi="Times New Roman" w:cs="Times New Roman"/>
          <w:sz w:val="24"/>
        </w:rPr>
        <w:t>Mishbahuddin, Mohamad. “</w:t>
      </w:r>
      <w:r w:rsidRPr="008844DA">
        <w:rPr>
          <w:rFonts w:ascii="Times New Roman" w:hAnsi="Times New Roman" w:cs="Times New Roman"/>
          <w:sz w:val="24"/>
          <w:rtl/>
        </w:rPr>
        <w:t>نظريات تعلم اللغة الثانية (السلوكية والمعرفية والبنائية) والاستفادة منها في تعليم اللغة العربية لطلاب الجامعة الإندونيسيا</w:t>
      </w:r>
      <w:r w:rsidRPr="008844DA">
        <w:rPr>
          <w:rFonts w:ascii="Times New Roman" w:hAnsi="Times New Roman" w:cs="Times New Roman"/>
          <w:sz w:val="24"/>
        </w:rPr>
        <w:t xml:space="preserve">.” </w:t>
      </w:r>
      <w:r w:rsidRPr="008844DA">
        <w:rPr>
          <w:rFonts w:ascii="Times New Roman" w:hAnsi="Times New Roman" w:cs="Times New Roman"/>
          <w:i/>
          <w:iCs/>
          <w:sz w:val="24"/>
        </w:rPr>
        <w:t>Al-Qodiri : Jurnal Pendidikan, Sosial dan Keagamaan</w:t>
      </w:r>
      <w:r w:rsidRPr="008844DA">
        <w:rPr>
          <w:rFonts w:ascii="Times New Roman" w:hAnsi="Times New Roman" w:cs="Times New Roman"/>
          <w:sz w:val="24"/>
        </w:rPr>
        <w:t xml:space="preserve"> 20, no. 3 (2023).</w:t>
      </w:r>
    </w:p>
    <w:p w14:paraId="62E2700C" w14:textId="77777777" w:rsidR="0087037C" w:rsidRPr="008844DA" w:rsidRDefault="0087037C" w:rsidP="0087037C">
      <w:pPr>
        <w:pStyle w:val="Bibliography"/>
        <w:jc w:val="both"/>
        <w:rPr>
          <w:rFonts w:ascii="Times New Roman" w:hAnsi="Times New Roman" w:cs="Times New Roman"/>
          <w:sz w:val="24"/>
        </w:rPr>
      </w:pPr>
      <w:r w:rsidRPr="008844DA">
        <w:rPr>
          <w:rFonts w:ascii="Times New Roman" w:hAnsi="Times New Roman" w:cs="Times New Roman"/>
          <w:sz w:val="24"/>
        </w:rPr>
        <w:t xml:space="preserve">Mufidah, Nuril, dan Intan Izha Rohima. “Pengajaran kosakata untuk mahasiswa kelas intensif Bahasa Arab.” </w:t>
      </w:r>
      <w:r w:rsidRPr="008844DA">
        <w:rPr>
          <w:rFonts w:ascii="Times New Roman" w:hAnsi="Times New Roman" w:cs="Times New Roman"/>
          <w:i/>
          <w:iCs/>
          <w:sz w:val="24"/>
        </w:rPr>
        <w:t>Uniqbu Journal Of Social Sciences (UJSS)</w:t>
      </w:r>
      <w:r w:rsidRPr="008844DA">
        <w:rPr>
          <w:rFonts w:ascii="Times New Roman" w:hAnsi="Times New Roman" w:cs="Times New Roman"/>
          <w:sz w:val="24"/>
        </w:rPr>
        <w:t xml:space="preserve"> 1, no. 1 (2020).</w:t>
      </w:r>
    </w:p>
    <w:p w14:paraId="23F15719" w14:textId="77777777" w:rsidR="0087037C" w:rsidRDefault="0087037C" w:rsidP="0087037C">
      <w:pPr>
        <w:pStyle w:val="Bibliography"/>
        <w:jc w:val="both"/>
        <w:rPr>
          <w:rFonts w:ascii="Times New Roman" w:hAnsi="Times New Roman" w:cs="Times New Roman"/>
          <w:sz w:val="24"/>
        </w:rPr>
      </w:pPr>
      <w:r w:rsidRPr="008844DA">
        <w:rPr>
          <w:rFonts w:ascii="Times New Roman" w:hAnsi="Times New Roman" w:cs="Times New Roman"/>
          <w:sz w:val="24"/>
        </w:rPr>
        <w:t>Munawara, Rusydi Khalid, dan Haniah. “</w:t>
      </w:r>
      <w:r w:rsidRPr="008844DA">
        <w:rPr>
          <w:rFonts w:ascii="Times New Roman" w:hAnsi="Times New Roman" w:cs="Times New Roman"/>
          <w:sz w:val="24"/>
          <w:rtl/>
        </w:rPr>
        <w:t>طرق تدريس الكتاب ‘دروس اللغة العربية لغير الناطقين بها لدكتور ف.عبد الرحيم’ في تعليم اللغة العربية للطالبات في المعهد العالي للدراسات الإسلامية واللغة العربية مكسر</w:t>
      </w:r>
      <w:r w:rsidRPr="008844DA">
        <w:rPr>
          <w:rFonts w:ascii="Times New Roman" w:hAnsi="Times New Roman" w:cs="Times New Roman"/>
          <w:sz w:val="24"/>
        </w:rPr>
        <w:t xml:space="preserve">.” </w:t>
      </w:r>
      <w:r w:rsidRPr="008844DA">
        <w:rPr>
          <w:rFonts w:ascii="Times New Roman" w:hAnsi="Times New Roman" w:cs="Times New Roman"/>
          <w:i/>
          <w:iCs/>
          <w:sz w:val="24"/>
        </w:rPr>
        <w:t>Nukhbatul ’Ulum : Jurnal Bidang Kajian Islam</w:t>
      </w:r>
      <w:r w:rsidRPr="008844DA">
        <w:rPr>
          <w:rFonts w:ascii="Times New Roman" w:hAnsi="Times New Roman" w:cs="Times New Roman"/>
          <w:sz w:val="24"/>
        </w:rPr>
        <w:t xml:space="preserve"> 8, no. 2 (2022). https://doi.org/10.36701/nukhbah.v8i2.602.</w:t>
      </w:r>
    </w:p>
    <w:p w14:paraId="7CA732A5" w14:textId="77777777" w:rsidR="0087037C" w:rsidRDefault="0087037C" w:rsidP="0087037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B45ECE">
        <w:rPr>
          <w:rFonts w:asciiTheme="majorBidi" w:hAnsiTheme="majorBidi" w:cstheme="majorBidi"/>
          <w:noProof/>
          <w:sz w:val="24"/>
          <w:szCs w:val="24"/>
        </w:rPr>
        <w:t xml:space="preserve">Muslimah, Maziyyatul. 2022. “Developing Arabic Educational Games in ‘Arabiyah Lil Athfal Entrepreneurship Course Using Project-Based Learning.” </w:t>
      </w:r>
      <w:r w:rsidRPr="00B45ECE">
        <w:rPr>
          <w:rFonts w:asciiTheme="majorBidi" w:hAnsiTheme="majorBidi" w:cstheme="majorBidi"/>
          <w:i/>
          <w:iCs/>
          <w:noProof/>
          <w:sz w:val="24"/>
          <w:szCs w:val="24"/>
        </w:rPr>
        <w:t>Maharaat: Jurnal Pendidikan Bahasa Arab</w:t>
      </w:r>
      <w:r w:rsidRPr="00B45ECE">
        <w:rPr>
          <w:rFonts w:asciiTheme="majorBidi" w:hAnsiTheme="majorBidi" w:cstheme="majorBidi"/>
          <w:noProof/>
          <w:sz w:val="24"/>
          <w:szCs w:val="24"/>
        </w:rPr>
        <w:t xml:space="preserve"> 5 (1): 16–37. https://doi.org/10.18196/mht.v5i1.15838.</w:t>
      </w:r>
    </w:p>
    <w:p w14:paraId="354ED89B" w14:textId="77777777" w:rsidR="0087037C" w:rsidRDefault="0087037C" w:rsidP="0087037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B45ECE">
        <w:rPr>
          <w:rFonts w:asciiTheme="majorBidi" w:hAnsiTheme="majorBidi" w:cstheme="majorBidi"/>
          <w:noProof/>
          <w:sz w:val="24"/>
          <w:szCs w:val="24"/>
        </w:rPr>
        <w:t xml:space="preserve">Muttaqiyyah, Almar’atul, Khoiru Nidak, and Maziyyatul Muslimah. 2023. “Efektivitas Penerapan Buku Metode Takallam Untuk Meningkatkan Maharah Kalam Siswa Kelas VIII MTsN 3 Blitar.” </w:t>
      </w:r>
      <w:r w:rsidRPr="00B45ECE">
        <w:rPr>
          <w:rFonts w:asciiTheme="majorBidi" w:hAnsiTheme="majorBidi" w:cstheme="majorBidi"/>
          <w:i/>
          <w:iCs/>
          <w:noProof/>
          <w:sz w:val="24"/>
          <w:szCs w:val="24"/>
        </w:rPr>
        <w:t>Al-Wasil</w:t>
      </w:r>
      <w:r w:rsidRPr="00B45ECE">
        <w:rPr>
          <w:rFonts w:asciiTheme="majorBidi" w:hAnsiTheme="majorBidi" w:cstheme="majorBidi"/>
          <w:noProof/>
          <w:sz w:val="24"/>
          <w:szCs w:val="24"/>
        </w:rPr>
        <w:t xml:space="preserve"> 1 (1): 50–63. https://doi.org/10.30762/alwasil.v1i1.768.</w:t>
      </w:r>
    </w:p>
    <w:p w14:paraId="2CD8851B" w14:textId="77777777" w:rsidR="0087037C" w:rsidRPr="00DC0BD6" w:rsidRDefault="0087037C" w:rsidP="0087037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B45ECE">
        <w:rPr>
          <w:rFonts w:asciiTheme="majorBidi" w:hAnsiTheme="majorBidi" w:cstheme="majorBidi"/>
          <w:noProof/>
          <w:sz w:val="24"/>
          <w:szCs w:val="24"/>
        </w:rPr>
        <w:t xml:space="preserve">Nidak, Khoiru, Ahmad Zubaidi, and Uril Bahruddin. 2023. “Collaborative-Based Tashrif Lughowy in Qiroatul Kutub Learning Using the Reverso.” </w:t>
      </w:r>
      <w:r w:rsidRPr="00B45ECE">
        <w:rPr>
          <w:rFonts w:asciiTheme="majorBidi" w:hAnsiTheme="majorBidi" w:cstheme="majorBidi"/>
          <w:i/>
          <w:iCs/>
          <w:noProof/>
          <w:sz w:val="24"/>
          <w:szCs w:val="24"/>
        </w:rPr>
        <w:t>Jurnal Al Bayan: Jurnal Jurusan Pendidikan Bahasa Arab</w:t>
      </w:r>
      <w:r w:rsidRPr="00B45ECE">
        <w:rPr>
          <w:rFonts w:asciiTheme="majorBidi" w:hAnsiTheme="majorBidi" w:cstheme="majorBidi"/>
          <w:noProof/>
          <w:sz w:val="24"/>
          <w:szCs w:val="24"/>
        </w:rPr>
        <w:t xml:space="preserve"> 15 (2): 508. https://doi.org/10.24042/albayan.v15i2.19440.</w:t>
      </w:r>
    </w:p>
    <w:p w14:paraId="09772BA3" w14:textId="77777777" w:rsidR="0087037C" w:rsidRPr="008844DA" w:rsidRDefault="0087037C" w:rsidP="0087037C">
      <w:pPr>
        <w:pStyle w:val="Bibliography"/>
        <w:jc w:val="both"/>
        <w:rPr>
          <w:rFonts w:ascii="Times New Roman" w:hAnsi="Times New Roman" w:cs="Times New Roman"/>
          <w:sz w:val="24"/>
        </w:rPr>
      </w:pPr>
      <w:r w:rsidRPr="008844DA">
        <w:rPr>
          <w:rFonts w:ascii="Times New Roman" w:hAnsi="Times New Roman" w:cs="Times New Roman"/>
          <w:sz w:val="24"/>
        </w:rPr>
        <w:t xml:space="preserve">Otaya, Lian G., Imam Tabroni, Dewi Jayanti, Rahmatullah, Abdul Wahab, Mukhtar Lutfie, Nurjannah, dkk. </w:t>
      </w:r>
      <w:r w:rsidRPr="008844DA">
        <w:rPr>
          <w:rFonts w:ascii="Times New Roman" w:hAnsi="Times New Roman" w:cs="Times New Roman"/>
          <w:i/>
          <w:iCs/>
          <w:sz w:val="24"/>
        </w:rPr>
        <w:t>Evaluasi Pembelajaran</w:t>
      </w:r>
      <w:r w:rsidRPr="008844DA">
        <w:rPr>
          <w:rFonts w:ascii="Times New Roman" w:hAnsi="Times New Roman" w:cs="Times New Roman"/>
          <w:sz w:val="24"/>
        </w:rPr>
        <w:t>. Tahta Media Group, 2023.</w:t>
      </w:r>
    </w:p>
    <w:p w14:paraId="3BD1C2FD" w14:textId="77777777" w:rsidR="0087037C" w:rsidRDefault="0087037C" w:rsidP="0087037C">
      <w:pPr>
        <w:pStyle w:val="Bibliography"/>
        <w:jc w:val="both"/>
        <w:rPr>
          <w:rFonts w:ascii="Times New Roman" w:hAnsi="Times New Roman" w:cs="Times New Roman"/>
          <w:sz w:val="24"/>
        </w:rPr>
      </w:pPr>
      <w:r w:rsidRPr="008844DA">
        <w:rPr>
          <w:rFonts w:ascii="Times New Roman" w:hAnsi="Times New Roman" w:cs="Times New Roman"/>
          <w:sz w:val="24"/>
        </w:rPr>
        <w:t xml:space="preserve">Paul Eduard Sudjiman, dan Lorina Siregar Sudjiman. “Analisis Sistem Informasi Manajemen  Berbasis Komputer dalam Proses Pengambilan Keputusan.” </w:t>
      </w:r>
      <w:r w:rsidRPr="008844DA">
        <w:rPr>
          <w:rFonts w:ascii="Times New Roman" w:hAnsi="Times New Roman" w:cs="Times New Roman"/>
          <w:i/>
          <w:iCs/>
          <w:sz w:val="24"/>
        </w:rPr>
        <w:t>Jurnal Teika</w:t>
      </w:r>
      <w:r w:rsidRPr="008844DA">
        <w:rPr>
          <w:rFonts w:ascii="Times New Roman" w:hAnsi="Times New Roman" w:cs="Times New Roman"/>
          <w:sz w:val="24"/>
        </w:rPr>
        <w:t xml:space="preserve"> 8, no. 2 (2018).</w:t>
      </w:r>
    </w:p>
    <w:p w14:paraId="79323547" w14:textId="77777777" w:rsidR="0087037C" w:rsidRPr="00DC0BD6" w:rsidRDefault="0087037C" w:rsidP="0087037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B45ECE">
        <w:rPr>
          <w:rFonts w:asciiTheme="majorBidi" w:hAnsiTheme="majorBidi" w:cstheme="majorBidi"/>
          <w:noProof/>
          <w:sz w:val="24"/>
          <w:szCs w:val="24"/>
        </w:rPr>
        <w:t xml:space="preserve">Rahmawati Zaimah, Nely, Fatchiatuzahro, and Eko Budi Hartanto. 2024. “Enhancing Writing Comprehension in L2 Arabic Learners Through Ai-Based Translanguaging Chatbots.” </w:t>
      </w:r>
      <w:r w:rsidRPr="00B45ECE">
        <w:rPr>
          <w:rFonts w:asciiTheme="majorBidi" w:hAnsiTheme="majorBidi" w:cstheme="majorBidi"/>
          <w:i/>
          <w:iCs/>
          <w:noProof/>
          <w:sz w:val="24"/>
          <w:szCs w:val="24"/>
        </w:rPr>
        <w:t>Al-Mubin: Islamic Scientific Journal</w:t>
      </w:r>
      <w:r w:rsidRPr="00B45ECE">
        <w:rPr>
          <w:rFonts w:asciiTheme="majorBidi" w:hAnsiTheme="majorBidi" w:cstheme="majorBidi"/>
          <w:noProof/>
          <w:sz w:val="24"/>
          <w:szCs w:val="24"/>
        </w:rPr>
        <w:t xml:space="preserve"> 7 (1): 21–34. https://doi.org/10.51192/almubin.v7i1.753.</w:t>
      </w:r>
    </w:p>
    <w:p w14:paraId="1632EF0A" w14:textId="77777777" w:rsidR="0087037C" w:rsidRPr="008844DA" w:rsidRDefault="0087037C" w:rsidP="0087037C">
      <w:pPr>
        <w:pStyle w:val="Bibliography"/>
        <w:jc w:val="both"/>
        <w:rPr>
          <w:rFonts w:ascii="Times New Roman" w:hAnsi="Times New Roman" w:cs="Times New Roman"/>
          <w:sz w:val="24"/>
        </w:rPr>
      </w:pPr>
      <w:r w:rsidRPr="008844DA">
        <w:rPr>
          <w:rFonts w:ascii="Times New Roman" w:hAnsi="Times New Roman" w:cs="Times New Roman"/>
          <w:sz w:val="24"/>
        </w:rPr>
        <w:t xml:space="preserve">Rifa’i, Ahmad, dan Maziyyatul Muslimah. “Unlocking Potential : Rethinking MBKM Curriculum Reformation with Constrained Resources in Arabic Education Study Program.” </w:t>
      </w:r>
      <w:r w:rsidRPr="008844DA">
        <w:rPr>
          <w:rFonts w:ascii="Times New Roman" w:hAnsi="Times New Roman" w:cs="Times New Roman"/>
          <w:i/>
          <w:iCs/>
          <w:sz w:val="24"/>
        </w:rPr>
        <w:t>Arabiyatuna : Jurnal Bahasa Arab</w:t>
      </w:r>
      <w:r w:rsidRPr="008844DA">
        <w:rPr>
          <w:rFonts w:ascii="Times New Roman" w:hAnsi="Times New Roman" w:cs="Times New Roman"/>
          <w:sz w:val="24"/>
        </w:rPr>
        <w:t xml:space="preserve"> 8, no. 1 (2024). http://dx.doi.org/10.29240/jba.v8i1.8813.</w:t>
      </w:r>
    </w:p>
    <w:p w14:paraId="3B090B0E" w14:textId="77777777" w:rsidR="0087037C" w:rsidRPr="008844DA" w:rsidRDefault="0087037C" w:rsidP="0087037C">
      <w:pPr>
        <w:pStyle w:val="Bibliography"/>
        <w:jc w:val="both"/>
        <w:rPr>
          <w:rFonts w:ascii="Times New Roman" w:hAnsi="Times New Roman" w:cs="Times New Roman"/>
          <w:sz w:val="24"/>
        </w:rPr>
      </w:pPr>
      <w:r w:rsidRPr="008844DA">
        <w:rPr>
          <w:rFonts w:ascii="Times New Roman" w:hAnsi="Times New Roman" w:cs="Times New Roman"/>
          <w:sz w:val="24"/>
        </w:rPr>
        <w:lastRenderedPageBreak/>
        <w:t xml:space="preserve">Risnayanti. </w:t>
      </w:r>
      <w:r w:rsidRPr="008844DA">
        <w:rPr>
          <w:rFonts w:ascii="Times New Roman" w:hAnsi="Times New Roman" w:cs="Times New Roman"/>
          <w:i/>
          <w:iCs/>
          <w:sz w:val="24"/>
        </w:rPr>
        <w:t>Implementasi Pendidikan Agama Islam Di Taman Kanak-Kanak Islam Ralia Jaya Villa Dago Pamulang</w:t>
      </w:r>
      <w:r w:rsidRPr="008844DA">
        <w:rPr>
          <w:rFonts w:ascii="Times New Roman" w:hAnsi="Times New Roman" w:cs="Times New Roman"/>
          <w:sz w:val="24"/>
        </w:rPr>
        <w:t>. Jakarta: Perpustakaan Umum, 2004.</w:t>
      </w:r>
    </w:p>
    <w:p w14:paraId="64F9E94E" w14:textId="77777777" w:rsidR="0087037C" w:rsidRPr="008844DA" w:rsidRDefault="0087037C" w:rsidP="0087037C">
      <w:pPr>
        <w:pStyle w:val="Bibliography"/>
        <w:jc w:val="both"/>
        <w:rPr>
          <w:rFonts w:ascii="Times New Roman" w:hAnsi="Times New Roman" w:cs="Times New Roman"/>
          <w:sz w:val="24"/>
        </w:rPr>
      </w:pPr>
      <w:r w:rsidRPr="008844DA">
        <w:rPr>
          <w:rFonts w:ascii="Times New Roman" w:hAnsi="Times New Roman" w:cs="Times New Roman"/>
          <w:sz w:val="24"/>
        </w:rPr>
        <w:t xml:space="preserve">Robbins. </w:t>
      </w:r>
      <w:r w:rsidRPr="008844DA">
        <w:rPr>
          <w:rFonts w:ascii="Times New Roman" w:hAnsi="Times New Roman" w:cs="Times New Roman"/>
          <w:i/>
          <w:iCs/>
          <w:sz w:val="24"/>
        </w:rPr>
        <w:t>Perilaku Organisasi; Edisi Indonesia, Jilid 1</w:t>
      </w:r>
      <w:r w:rsidRPr="008844DA">
        <w:rPr>
          <w:rFonts w:ascii="Times New Roman" w:hAnsi="Times New Roman" w:cs="Times New Roman"/>
          <w:sz w:val="24"/>
        </w:rPr>
        <w:t>. Jakarta: PT.Indeks Gramedia Grup., 2004.</w:t>
      </w:r>
    </w:p>
    <w:p w14:paraId="627851A4" w14:textId="77777777" w:rsidR="0087037C" w:rsidRPr="008844DA" w:rsidRDefault="0087037C" w:rsidP="0087037C">
      <w:pPr>
        <w:pStyle w:val="Bibliography"/>
        <w:jc w:val="both"/>
        <w:rPr>
          <w:rFonts w:ascii="Times New Roman" w:hAnsi="Times New Roman" w:cs="Times New Roman"/>
          <w:sz w:val="24"/>
        </w:rPr>
      </w:pPr>
      <w:r w:rsidRPr="008844DA">
        <w:rPr>
          <w:rFonts w:ascii="Times New Roman" w:hAnsi="Times New Roman" w:cs="Times New Roman"/>
          <w:sz w:val="24"/>
        </w:rPr>
        <w:t xml:space="preserve">Robert, C. Bogdan, dan sari Knop Biklen. </w:t>
      </w:r>
      <w:r w:rsidRPr="008844DA">
        <w:rPr>
          <w:rFonts w:ascii="Times New Roman" w:hAnsi="Times New Roman" w:cs="Times New Roman"/>
          <w:i/>
          <w:iCs/>
          <w:sz w:val="24"/>
        </w:rPr>
        <w:t>Qualitative Reseach for Eduication</w:t>
      </w:r>
      <w:r w:rsidRPr="008844DA">
        <w:rPr>
          <w:rFonts w:ascii="Times New Roman" w:hAnsi="Times New Roman" w:cs="Times New Roman"/>
          <w:sz w:val="24"/>
        </w:rPr>
        <w:t>. London: Allyn &amp; Bacon, 1982.</w:t>
      </w:r>
    </w:p>
    <w:p w14:paraId="3CE0E788" w14:textId="77777777" w:rsidR="0087037C" w:rsidRPr="008844DA" w:rsidRDefault="0087037C" w:rsidP="0087037C">
      <w:pPr>
        <w:pStyle w:val="Bibliography"/>
        <w:jc w:val="both"/>
        <w:rPr>
          <w:rFonts w:ascii="Times New Roman" w:hAnsi="Times New Roman" w:cs="Times New Roman"/>
          <w:sz w:val="24"/>
        </w:rPr>
      </w:pPr>
      <w:r w:rsidRPr="008844DA">
        <w:rPr>
          <w:rFonts w:ascii="Times New Roman" w:hAnsi="Times New Roman" w:cs="Times New Roman"/>
          <w:sz w:val="24"/>
        </w:rPr>
        <w:t xml:space="preserve">Rusman. </w:t>
      </w:r>
      <w:r w:rsidRPr="008844DA">
        <w:rPr>
          <w:rFonts w:ascii="Times New Roman" w:hAnsi="Times New Roman" w:cs="Times New Roman"/>
          <w:i/>
          <w:iCs/>
          <w:sz w:val="24"/>
        </w:rPr>
        <w:t>Belajar dan Pembelajaran Berorientasi Standar Proses Pendidikan</w:t>
      </w:r>
      <w:r w:rsidRPr="008844DA">
        <w:rPr>
          <w:rFonts w:ascii="Times New Roman" w:hAnsi="Times New Roman" w:cs="Times New Roman"/>
          <w:sz w:val="24"/>
        </w:rPr>
        <w:t>. Jakarta: Kencana, 2018.</w:t>
      </w:r>
    </w:p>
    <w:p w14:paraId="1B1F15EA" w14:textId="77777777" w:rsidR="0087037C" w:rsidRPr="008844DA" w:rsidRDefault="0087037C" w:rsidP="0087037C">
      <w:pPr>
        <w:pStyle w:val="Bibliography"/>
        <w:jc w:val="both"/>
        <w:rPr>
          <w:rFonts w:ascii="Times New Roman" w:hAnsi="Times New Roman" w:cs="Times New Roman"/>
          <w:sz w:val="24"/>
        </w:rPr>
      </w:pPr>
      <w:r w:rsidRPr="008844DA">
        <w:rPr>
          <w:rFonts w:ascii="Times New Roman" w:hAnsi="Times New Roman" w:cs="Times New Roman"/>
          <w:sz w:val="24"/>
        </w:rPr>
        <w:t xml:space="preserve">S, Mustofa. </w:t>
      </w:r>
      <w:r w:rsidRPr="008844DA">
        <w:rPr>
          <w:rFonts w:ascii="Times New Roman" w:hAnsi="Times New Roman" w:cs="Times New Roman"/>
          <w:i/>
          <w:iCs/>
          <w:sz w:val="24"/>
        </w:rPr>
        <w:t>Strategi Pembelajaran Bahasa Arab Inovatif</w:t>
      </w:r>
      <w:r w:rsidRPr="008844DA">
        <w:rPr>
          <w:rFonts w:ascii="Times New Roman" w:hAnsi="Times New Roman" w:cs="Times New Roman"/>
          <w:sz w:val="24"/>
        </w:rPr>
        <w:t>. Malang: UIN-Maliki Press, 2011.</w:t>
      </w:r>
    </w:p>
    <w:p w14:paraId="12986CC1" w14:textId="77777777" w:rsidR="0087037C" w:rsidRPr="008844DA" w:rsidRDefault="0087037C" w:rsidP="0087037C">
      <w:pPr>
        <w:pStyle w:val="Bibliography"/>
        <w:jc w:val="both"/>
        <w:rPr>
          <w:rFonts w:ascii="Times New Roman" w:hAnsi="Times New Roman" w:cs="Times New Roman"/>
          <w:sz w:val="24"/>
        </w:rPr>
      </w:pPr>
      <w:r w:rsidRPr="008844DA">
        <w:rPr>
          <w:rFonts w:ascii="Times New Roman" w:hAnsi="Times New Roman" w:cs="Times New Roman"/>
          <w:sz w:val="24"/>
        </w:rPr>
        <w:t xml:space="preserve">Sakdiah, Nikmatus, dan Fahrurrozi Sihombing. “Problematika Pembelajaran Bahasa Arab.” </w:t>
      </w:r>
      <w:r w:rsidRPr="008844DA">
        <w:rPr>
          <w:rFonts w:ascii="Times New Roman" w:hAnsi="Times New Roman" w:cs="Times New Roman"/>
          <w:i/>
          <w:iCs/>
          <w:sz w:val="24"/>
        </w:rPr>
        <w:t>Sathar: Jurnal Pendidikan Bahasa dan Sastra Arab</w:t>
      </w:r>
      <w:r w:rsidRPr="008844DA">
        <w:rPr>
          <w:rFonts w:ascii="Times New Roman" w:hAnsi="Times New Roman" w:cs="Times New Roman"/>
          <w:sz w:val="24"/>
        </w:rPr>
        <w:t xml:space="preserve"> 1, no. 1 (2023). https://doi.org/10.59548/js.v1i1.41.</w:t>
      </w:r>
    </w:p>
    <w:p w14:paraId="7C90EB2C" w14:textId="77777777" w:rsidR="0087037C" w:rsidRPr="008844DA" w:rsidRDefault="0087037C" w:rsidP="0087037C">
      <w:pPr>
        <w:pStyle w:val="Bibliography"/>
        <w:jc w:val="both"/>
        <w:rPr>
          <w:rFonts w:ascii="Times New Roman" w:hAnsi="Times New Roman" w:cs="Times New Roman"/>
          <w:sz w:val="24"/>
        </w:rPr>
      </w:pPr>
      <w:r w:rsidRPr="008844DA">
        <w:rPr>
          <w:rFonts w:ascii="Times New Roman" w:hAnsi="Times New Roman" w:cs="Times New Roman"/>
          <w:sz w:val="24"/>
        </w:rPr>
        <w:t xml:space="preserve">Sanjaya, Wina. </w:t>
      </w:r>
      <w:r w:rsidRPr="008844DA">
        <w:rPr>
          <w:rFonts w:ascii="Times New Roman" w:hAnsi="Times New Roman" w:cs="Times New Roman"/>
          <w:i/>
          <w:iCs/>
          <w:sz w:val="24"/>
        </w:rPr>
        <w:t>Pembelajaran dalam Implementasi Kurikulum Berbasis Kompetensi</w:t>
      </w:r>
      <w:r w:rsidRPr="008844DA">
        <w:rPr>
          <w:rFonts w:ascii="Times New Roman" w:hAnsi="Times New Roman" w:cs="Times New Roman"/>
          <w:sz w:val="24"/>
        </w:rPr>
        <w:t>. Jakarta: Kencana Prenada Media Group, 2005.</w:t>
      </w:r>
    </w:p>
    <w:p w14:paraId="5E9AE6A0" w14:textId="77777777" w:rsidR="0087037C" w:rsidRPr="008844DA" w:rsidRDefault="0087037C" w:rsidP="0087037C">
      <w:pPr>
        <w:pStyle w:val="Bibliography"/>
        <w:jc w:val="both"/>
        <w:rPr>
          <w:rFonts w:ascii="Times New Roman" w:hAnsi="Times New Roman" w:cs="Times New Roman"/>
          <w:sz w:val="24"/>
        </w:rPr>
      </w:pPr>
      <w:r w:rsidRPr="008844DA">
        <w:rPr>
          <w:rFonts w:ascii="Times New Roman" w:hAnsi="Times New Roman" w:cs="Times New Roman"/>
          <w:sz w:val="24"/>
        </w:rPr>
        <w:t xml:space="preserve">———. </w:t>
      </w:r>
      <w:r w:rsidRPr="008844DA">
        <w:rPr>
          <w:rFonts w:ascii="Times New Roman" w:hAnsi="Times New Roman" w:cs="Times New Roman"/>
          <w:i/>
          <w:iCs/>
          <w:sz w:val="24"/>
        </w:rPr>
        <w:t>Perencanaan Dan Desain Sistem Pembelajaran</w:t>
      </w:r>
      <w:r w:rsidRPr="008844DA">
        <w:rPr>
          <w:rFonts w:ascii="Times New Roman" w:hAnsi="Times New Roman" w:cs="Times New Roman"/>
          <w:sz w:val="24"/>
        </w:rPr>
        <w:t>. Jakarta: Prenadamedia Group, 2015.</w:t>
      </w:r>
    </w:p>
    <w:p w14:paraId="778E7AD6" w14:textId="77777777" w:rsidR="0087037C" w:rsidRDefault="0087037C" w:rsidP="0087037C">
      <w:pPr>
        <w:pStyle w:val="Bibliography"/>
        <w:jc w:val="both"/>
        <w:rPr>
          <w:rFonts w:ascii="Times New Roman" w:hAnsi="Times New Roman" w:cs="Times New Roman"/>
          <w:sz w:val="24"/>
        </w:rPr>
      </w:pPr>
      <w:r w:rsidRPr="008844DA">
        <w:rPr>
          <w:rFonts w:ascii="Times New Roman" w:hAnsi="Times New Roman" w:cs="Times New Roman"/>
          <w:sz w:val="24"/>
        </w:rPr>
        <w:t xml:space="preserve">Satori, Djam’an, dan Aan Komariah. </w:t>
      </w:r>
      <w:r w:rsidRPr="008844DA">
        <w:rPr>
          <w:rFonts w:ascii="Times New Roman" w:hAnsi="Times New Roman" w:cs="Times New Roman"/>
          <w:i/>
          <w:iCs/>
          <w:sz w:val="24"/>
        </w:rPr>
        <w:t>Metodologi Penelitian Kualitatif</w:t>
      </w:r>
      <w:r w:rsidRPr="008844DA">
        <w:rPr>
          <w:rFonts w:ascii="Times New Roman" w:hAnsi="Times New Roman" w:cs="Times New Roman"/>
          <w:sz w:val="24"/>
        </w:rPr>
        <w:t>. Bandung: Alfabeta, 2009.</w:t>
      </w:r>
    </w:p>
    <w:p w14:paraId="300B6778" w14:textId="77777777" w:rsidR="0087037C" w:rsidRPr="00DC0BD6" w:rsidRDefault="0087037C" w:rsidP="0087037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B45ECE">
        <w:rPr>
          <w:rFonts w:asciiTheme="majorBidi" w:hAnsiTheme="majorBidi" w:cstheme="majorBidi"/>
          <w:noProof/>
          <w:sz w:val="24"/>
          <w:szCs w:val="24"/>
        </w:rPr>
        <w:t xml:space="preserve">Sholihuddin, Ahmad, and Khoiru Nidak. 2023. “Integrative Diniyah Curriculum In Formal Schools At Tebuireng Pesantren Jombang.” </w:t>
      </w:r>
      <w:r w:rsidRPr="00B45ECE">
        <w:rPr>
          <w:rFonts w:asciiTheme="majorBidi" w:hAnsiTheme="majorBidi" w:cstheme="majorBidi"/>
          <w:i/>
          <w:iCs/>
          <w:noProof/>
          <w:sz w:val="24"/>
          <w:szCs w:val="24"/>
        </w:rPr>
        <w:t>Didaktika Religia: Journal of Islamic Education</w:t>
      </w:r>
      <w:r w:rsidRPr="00B45ECE">
        <w:rPr>
          <w:rFonts w:asciiTheme="majorBidi" w:hAnsiTheme="majorBidi" w:cstheme="majorBidi"/>
          <w:noProof/>
          <w:sz w:val="24"/>
          <w:szCs w:val="24"/>
        </w:rPr>
        <w:t xml:space="preserve"> 11 (2): 101–22. https://doi.org/https://doi.org/10.30762/didaktika.v11i2.10.</w:t>
      </w:r>
    </w:p>
    <w:p w14:paraId="408D26A8" w14:textId="77777777" w:rsidR="0087037C" w:rsidRPr="008844DA" w:rsidRDefault="0087037C" w:rsidP="0087037C">
      <w:pPr>
        <w:pStyle w:val="Bibliography"/>
        <w:jc w:val="both"/>
        <w:rPr>
          <w:rFonts w:ascii="Times New Roman" w:hAnsi="Times New Roman" w:cs="Times New Roman"/>
          <w:sz w:val="24"/>
        </w:rPr>
      </w:pPr>
      <w:r w:rsidRPr="008844DA">
        <w:rPr>
          <w:rFonts w:ascii="Times New Roman" w:hAnsi="Times New Roman" w:cs="Times New Roman"/>
          <w:sz w:val="24"/>
        </w:rPr>
        <w:t xml:space="preserve">SIREGAR, RAJA LOTTUNG. “Memahami Tentang Model, Strategi, Metode, Pendekatan, Teknik dan Taktik.” </w:t>
      </w:r>
      <w:r w:rsidRPr="008844DA">
        <w:rPr>
          <w:rFonts w:ascii="Times New Roman" w:hAnsi="Times New Roman" w:cs="Times New Roman"/>
          <w:i/>
          <w:iCs/>
          <w:sz w:val="24"/>
        </w:rPr>
        <w:t>Hikmah: Jurnal Pendidikan Islam</w:t>
      </w:r>
      <w:r w:rsidRPr="008844DA">
        <w:rPr>
          <w:rFonts w:ascii="Times New Roman" w:hAnsi="Times New Roman" w:cs="Times New Roman"/>
          <w:sz w:val="24"/>
        </w:rPr>
        <w:t xml:space="preserve"> 10, no. 1 (2021). http://dx.doi.org/10.55403/hikmah.v10i1.251.</w:t>
      </w:r>
    </w:p>
    <w:p w14:paraId="0210E07D" w14:textId="77777777" w:rsidR="0087037C" w:rsidRPr="008844DA" w:rsidRDefault="0087037C" w:rsidP="0087037C">
      <w:pPr>
        <w:pStyle w:val="Bibliography"/>
        <w:jc w:val="both"/>
        <w:rPr>
          <w:rFonts w:ascii="Times New Roman" w:hAnsi="Times New Roman" w:cs="Times New Roman"/>
          <w:sz w:val="24"/>
        </w:rPr>
      </w:pPr>
      <w:r w:rsidRPr="008844DA">
        <w:rPr>
          <w:rFonts w:ascii="Times New Roman" w:hAnsi="Times New Roman" w:cs="Times New Roman"/>
          <w:sz w:val="24"/>
        </w:rPr>
        <w:t xml:space="preserve">Sokip, dan Nuryani. “Pembelajaran Bahasa Arab Sebagai Sebuah Sistem.” </w:t>
      </w:r>
      <w:r w:rsidRPr="008844DA">
        <w:rPr>
          <w:rFonts w:ascii="Times New Roman" w:hAnsi="Times New Roman" w:cs="Times New Roman"/>
          <w:i/>
          <w:iCs/>
          <w:sz w:val="24"/>
        </w:rPr>
        <w:t>Jurnal Bahasa Lingua Scientia</w:t>
      </w:r>
      <w:r w:rsidRPr="008844DA">
        <w:rPr>
          <w:rFonts w:ascii="Times New Roman" w:hAnsi="Times New Roman" w:cs="Times New Roman"/>
          <w:sz w:val="24"/>
        </w:rPr>
        <w:t xml:space="preserve"> 04, no. 1 (2012).</w:t>
      </w:r>
    </w:p>
    <w:p w14:paraId="5C80CCA3" w14:textId="77777777" w:rsidR="0087037C" w:rsidRPr="008844DA" w:rsidRDefault="0087037C" w:rsidP="0087037C">
      <w:pPr>
        <w:pStyle w:val="Bibliography"/>
        <w:jc w:val="both"/>
        <w:rPr>
          <w:rFonts w:ascii="Times New Roman" w:hAnsi="Times New Roman" w:cs="Times New Roman"/>
          <w:sz w:val="24"/>
        </w:rPr>
      </w:pPr>
      <w:r w:rsidRPr="008844DA">
        <w:rPr>
          <w:rFonts w:ascii="Times New Roman" w:hAnsi="Times New Roman" w:cs="Times New Roman"/>
          <w:sz w:val="24"/>
        </w:rPr>
        <w:t xml:space="preserve">Suaibah, Lilis. “Strategi Pembelajaran Bahasa Arab Intensif di Universitas Trunojoyo Madura.” </w:t>
      </w:r>
      <w:r w:rsidRPr="008844DA">
        <w:rPr>
          <w:rFonts w:ascii="Times New Roman" w:hAnsi="Times New Roman" w:cs="Times New Roman"/>
          <w:i/>
          <w:iCs/>
          <w:sz w:val="24"/>
        </w:rPr>
        <w:t>Prosiding Konferensi Nasional Bahasa Arab II</w:t>
      </w:r>
      <w:r w:rsidRPr="008844DA">
        <w:rPr>
          <w:rFonts w:ascii="Times New Roman" w:hAnsi="Times New Roman" w:cs="Times New Roman"/>
          <w:sz w:val="24"/>
        </w:rPr>
        <w:t xml:space="preserve"> 1 (2015).</w:t>
      </w:r>
    </w:p>
    <w:p w14:paraId="54377005" w14:textId="77777777" w:rsidR="0087037C" w:rsidRPr="008844DA" w:rsidRDefault="0087037C" w:rsidP="0087037C">
      <w:pPr>
        <w:pStyle w:val="Bibliography"/>
        <w:jc w:val="both"/>
        <w:rPr>
          <w:rFonts w:ascii="Times New Roman" w:hAnsi="Times New Roman" w:cs="Times New Roman"/>
          <w:sz w:val="24"/>
        </w:rPr>
      </w:pPr>
      <w:r w:rsidRPr="008844DA">
        <w:rPr>
          <w:rFonts w:ascii="Times New Roman" w:hAnsi="Times New Roman" w:cs="Times New Roman"/>
          <w:sz w:val="24"/>
        </w:rPr>
        <w:t xml:space="preserve">Sugirma, Sugirma, Khalid Hasan Minabari, Agungtang K., dan Amran Eku. “Analisis terhadap Pembelajaran Bahasa Arab di Madrasah Aliyah.” </w:t>
      </w:r>
      <w:r w:rsidRPr="008844DA">
        <w:rPr>
          <w:rFonts w:ascii="Times New Roman" w:hAnsi="Times New Roman" w:cs="Times New Roman"/>
          <w:i/>
          <w:iCs/>
          <w:sz w:val="24"/>
        </w:rPr>
        <w:t>EDUKATIF : JURNAL ILMU PENDIDIKAN</w:t>
      </w:r>
      <w:r w:rsidRPr="008844DA">
        <w:rPr>
          <w:rFonts w:ascii="Times New Roman" w:hAnsi="Times New Roman" w:cs="Times New Roman"/>
          <w:sz w:val="24"/>
        </w:rPr>
        <w:t xml:space="preserve"> 4, no. 5 (17 Oktober 2022): 7107–18. https://doi.org/10.31004/edukatif.v4i5.3726.</w:t>
      </w:r>
    </w:p>
    <w:p w14:paraId="6DD14263" w14:textId="77777777" w:rsidR="0087037C" w:rsidRPr="008844DA" w:rsidRDefault="0087037C" w:rsidP="0087037C">
      <w:pPr>
        <w:pStyle w:val="Bibliography"/>
        <w:jc w:val="both"/>
        <w:rPr>
          <w:rFonts w:ascii="Times New Roman" w:hAnsi="Times New Roman" w:cs="Times New Roman"/>
          <w:sz w:val="24"/>
        </w:rPr>
      </w:pPr>
      <w:r w:rsidRPr="008844DA">
        <w:rPr>
          <w:rFonts w:ascii="Times New Roman" w:hAnsi="Times New Roman" w:cs="Times New Roman"/>
          <w:sz w:val="24"/>
        </w:rPr>
        <w:t xml:space="preserve">Sugiyono. </w:t>
      </w:r>
      <w:r w:rsidRPr="008844DA">
        <w:rPr>
          <w:rFonts w:ascii="Times New Roman" w:hAnsi="Times New Roman" w:cs="Times New Roman"/>
          <w:i/>
          <w:iCs/>
          <w:sz w:val="24"/>
        </w:rPr>
        <w:t>Metode Penelitian Kuantitatif, Kualitatif dan R&amp;D</w:t>
      </w:r>
      <w:r w:rsidRPr="008844DA">
        <w:rPr>
          <w:rFonts w:ascii="Times New Roman" w:hAnsi="Times New Roman" w:cs="Times New Roman"/>
          <w:sz w:val="24"/>
        </w:rPr>
        <w:t>. Bandung: PT Alfabet, 2016.</w:t>
      </w:r>
    </w:p>
    <w:p w14:paraId="0FECB040" w14:textId="77777777" w:rsidR="0087037C" w:rsidRPr="008844DA" w:rsidRDefault="0087037C" w:rsidP="0087037C">
      <w:pPr>
        <w:pStyle w:val="Bibliography"/>
        <w:jc w:val="both"/>
        <w:rPr>
          <w:rFonts w:ascii="Times New Roman" w:hAnsi="Times New Roman" w:cs="Times New Roman"/>
          <w:sz w:val="24"/>
        </w:rPr>
      </w:pPr>
      <w:r w:rsidRPr="008844DA">
        <w:rPr>
          <w:rFonts w:ascii="Times New Roman" w:hAnsi="Times New Roman" w:cs="Times New Roman"/>
          <w:sz w:val="24"/>
        </w:rPr>
        <w:t xml:space="preserve">Sumekar, Panji Adipura, Sunarto, dan Anisatu Thoyyibah. “Pembelajaran Bahasa Arab di Program Pengembangan Bahasa Arab FAI UMM : Problematika Dan Upaya.” </w:t>
      </w:r>
      <w:r w:rsidRPr="008844DA">
        <w:rPr>
          <w:rFonts w:ascii="Times New Roman" w:hAnsi="Times New Roman" w:cs="Times New Roman"/>
          <w:i/>
          <w:iCs/>
          <w:sz w:val="24"/>
        </w:rPr>
        <w:t>Tsaqofiyah: Jurnal Pendidikan dan Sastra Arab</w:t>
      </w:r>
      <w:r w:rsidRPr="008844DA">
        <w:rPr>
          <w:rFonts w:ascii="Times New Roman" w:hAnsi="Times New Roman" w:cs="Times New Roman"/>
          <w:sz w:val="24"/>
        </w:rPr>
        <w:t xml:space="preserve"> 6, no. 1 (2024). https://doi.org/10.21154/tsaqofiya.v6i1.423.</w:t>
      </w:r>
    </w:p>
    <w:p w14:paraId="06324A77" w14:textId="77777777" w:rsidR="0087037C" w:rsidRPr="008844DA" w:rsidRDefault="0087037C" w:rsidP="0087037C">
      <w:pPr>
        <w:pStyle w:val="Bibliography"/>
        <w:jc w:val="both"/>
        <w:rPr>
          <w:rFonts w:ascii="Times New Roman" w:hAnsi="Times New Roman" w:cs="Times New Roman"/>
          <w:sz w:val="24"/>
        </w:rPr>
      </w:pPr>
      <w:r w:rsidRPr="008844DA">
        <w:rPr>
          <w:rFonts w:ascii="Times New Roman" w:hAnsi="Times New Roman" w:cs="Times New Roman"/>
          <w:sz w:val="24"/>
        </w:rPr>
        <w:t xml:space="preserve">Sutanta, Edhy. </w:t>
      </w:r>
      <w:r w:rsidRPr="008844DA">
        <w:rPr>
          <w:rFonts w:ascii="Times New Roman" w:hAnsi="Times New Roman" w:cs="Times New Roman"/>
          <w:i/>
          <w:iCs/>
          <w:sz w:val="24"/>
        </w:rPr>
        <w:t>Sistem Informasi</w:t>
      </w:r>
      <w:r w:rsidRPr="008844DA">
        <w:rPr>
          <w:rFonts w:ascii="Times New Roman" w:hAnsi="Times New Roman" w:cs="Times New Roman"/>
          <w:sz w:val="24"/>
        </w:rPr>
        <w:t>. Yogyakarta: Graha Ilmu, 2003.</w:t>
      </w:r>
    </w:p>
    <w:p w14:paraId="525F6815" w14:textId="77777777" w:rsidR="0087037C" w:rsidRPr="008844DA" w:rsidRDefault="0087037C" w:rsidP="0087037C">
      <w:pPr>
        <w:pStyle w:val="Bibliography"/>
        <w:jc w:val="both"/>
        <w:rPr>
          <w:rFonts w:ascii="Times New Roman" w:hAnsi="Times New Roman" w:cs="Times New Roman"/>
          <w:sz w:val="24"/>
        </w:rPr>
      </w:pPr>
      <w:r w:rsidRPr="008844DA">
        <w:rPr>
          <w:rFonts w:ascii="Times New Roman" w:hAnsi="Times New Roman" w:cs="Times New Roman"/>
          <w:sz w:val="24"/>
        </w:rPr>
        <w:t xml:space="preserve">Syafrin, Yulia, Muhiddinur Kamal, Arifmiboy, dan Arman Husni. “Pelaksanaan Pembelajaran Pendidikan Agama Islam.” </w:t>
      </w:r>
      <w:r w:rsidRPr="008844DA">
        <w:rPr>
          <w:rFonts w:ascii="Times New Roman" w:hAnsi="Times New Roman" w:cs="Times New Roman"/>
          <w:i/>
          <w:iCs/>
          <w:sz w:val="24"/>
        </w:rPr>
        <w:t>Educativo: Jurnal Pendidikan</w:t>
      </w:r>
      <w:r w:rsidRPr="008844DA">
        <w:rPr>
          <w:rFonts w:ascii="Times New Roman" w:hAnsi="Times New Roman" w:cs="Times New Roman"/>
          <w:sz w:val="24"/>
        </w:rPr>
        <w:t xml:space="preserve"> 2, no. 1 (2023).</w:t>
      </w:r>
    </w:p>
    <w:p w14:paraId="3128D7F4" w14:textId="77777777" w:rsidR="0087037C" w:rsidRDefault="0087037C" w:rsidP="0087037C">
      <w:pPr>
        <w:pStyle w:val="Bibliography"/>
        <w:jc w:val="both"/>
        <w:rPr>
          <w:rFonts w:ascii="Times New Roman" w:hAnsi="Times New Roman" w:cs="Times New Roman"/>
          <w:sz w:val="24"/>
        </w:rPr>
      </w:pPr>
      <w:r w:rsidRPr="008844DA">
        <w:rPr>
          <w:rFonts w:ascii="Times New Roman" w:hAnsi="Times New Roman" w:cs="Times New Roman"/>
          <w:sz w:val="24"/>
        </w:rPr>
        <w:lastRenderedPageBreak/>
        <w:t xml:space="preserve">Syagif, Ahmad. “PARADIGMA PEMBELAJARAN BAHASA ARAB DI ERA SOCIETY 5.0.” </w:t>
      </w:r>
      <w:r w:rsidRPr="008844DA">
        <w:rPr>
          <w:rFonts w:ascii="Times New Roman" w:hAnsi="Times New Roman" w:cs="Times New Roman"/>
          <w:i/>
          <w:iCs/>
          <w:sz w:val="24"/>
        </w:rPr>
        <w:t>Fitua: Jurnal Studi Islam</w:t>
      </w:r>
      <w:r w:rsidRPr="008844DA">
        <w:rPr>
          <w:rFonts w:ascii="Times New Roman" w:hAnsi="Times New Roman" w:cs="Times New Roman"/>
          <w:sz w:val="24"/>
        </w:rPr>
        <w:t xml:space="preserve"> 3, no. 2 (2022). https://doi.org/10.47625/fitua.v3i2.407.</w:t>
      </w:r>
    </w:p>
    <w:p w14:paraId="06F17BD1" w14:textId="77777777" w:rsidR="0087037C" w:rsidRPr="00DC0BD6" w:rsidRDefault="0087037C" w:rsidP="0087037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B45ECE">
        <w:rPr>
          <w:rFonts w:asciiTheme="majorBidi" w:hAnsiTheme="majorBidi" w:cstheme="majorBidi"/>
          <w:noProof/>
          <w:sz w:val="24"/>
          <w:szCs w:val="24"/>
        </w:rPr>
        <w:t xml:space="preserve">Syakur, Abd., Yuyun Zunairoh, Ayman Al-Akiti, and Muhammad Iqbal. 2023. “The Implementation of The Brainstprming Method Based on Mathematical-Logical Intellegence and Its Influence on Arabic Grammar Competence in Takhassus Class Student at Markaz Arabiya Pare Kediri.” </w:t>
      </w:r>
      <w:r w:rsidRPr="00B45ECE">
        <w:rPr>
          <w:rFonts w:asciiTheme="majorBidi" w:hAnsiTheme="majorBidi" w:cstheme="majorBidi"/>
          <w:i/>
          <w:iCs/>
          <w:noProof/>
          <w:sz w:val="24"/>
          <w:szCs w:val="24"/>
        </w:rPr>
        <w:t>Al Maqayis: Jurnal Pendidikan Bahasa Arab Dan Kebahasaaraban</w:t>
      </w:r>
      <w:r w:rsidRPr="00B45ECE">
        <w:rPr>
          <w:rFonts w:asciiTheme="majorBidi" w:hAnsiTheme="majorBidi" w:cstheme="majorBidi"/>
          <w:noProof/>
          <w:sz w:val="24"/>
          <w:szCs w:val="24"/>
        </w:rPr>
        <w:t xml:space="preserve"> 10 (1): 53–82. https://doi.org/https://dx.doi.org/10.18592/jams.v10i1.8876.</w:t>
      </w:r>
    </w:p>
    <w:p w14:paraId="7927C209" w14:textId="77777777" w:rsidR="0087037C" w:rsidRPr="008844DA" w:rsidRDefault="0087037C" w:rsidP="0087037C">
      <w:pPr>
        <w:pStyle w:val="Bibliography"/>
        <w:jc w:val="both"/>
        <w:rPr>
          <w:rFonts w:ascii="Times New Roman" w:hAnsi="Times New Roman" w:cs="Times New Roman"/>
          <w:sz w:val="24"/>
        </w:rPr>
      </w:pPr>
      <w:r w:rsidRPr="008844DA">
        <w:rPr>
          <w:rFonts w:ascii="Times New Roman" w:hAnsi="Times New Roman" w:cs="Times New Roman"/>
          <w:sz w:val="24"/>
        </w:rPr>
        <w:t xml:space="preserve">Takdir. “Metode Pembelajaran Bahasa Arab (Analisis Pendekatan Quantum).” </w:t>
      </w:r>
      <w:r w:rsidRPr="008844DA">
        <w:rPr>
          <w:rFonts w:ascii="Times New Roman" w:hAnsi="Times New Roman" w:cs="Times New Roman"/>
          <w:i/>
          <w:iCs/>
          <w:sz w:val="24"/>
        </w:rPr>
        <w:t>Naskhi : Jurnal Kajian Pendidikan dan Bahasa Arab</w:t>
      </w:r>
      <w:r w:rsidRPr="008844DA">
        <w:rPr>
          <w:rFonts w:ascii="Times New Roman" w:hAnsi="Times New Roman" w:cs="Times New Roman"/>
          <w:sz w:val="24"/>
        </w:rPr>
        <w:t xml:space="preserve"> 1, no. 1 (2019). https://doi.org/10.47435/naskhi.v1i1.65.</w:t>
      </w:r>
    </w:p>
    <w:p w14:paraId="054BCD8E" w14:textId="77777777" w:rsidR="0087037C" w:rsidRDefault="0087037C" w:rsidP="0087037C">
      <w:pPr>
        <w:pStyle w:val="Bibliography"/>
        <w:jc w:val="both"/>
        <w:rPr>
          <w:rFonts w:ascii="Times New Roman" w:hAnsi="Times New Roman" w:cs="Times New Roman"/>
          <w:sz w:val="24"/>
        </w:rPr>
      </w:pPr>
      <w:r w:rsidRPr="008844DA">
        <w:rPr>
          <w:rFonts w:ascii="Times New Roman" w:hAnsi="Times New Roman" w:cs="Times New Roman"/>
          <w:sz w:val="24"/>
        </w:rPr>
        <w:t xml:space="preserve">Tungkagi, Fika Magfira, Ibadurrahman Ali, dan Kasan. “Problematika Pembelajaran Bahasa Arab Pada Mahasiswa Lulusan Non Madrasah di Prodi Pendidikan Bahasa Arab IAIN Sultan Amai Gorontalo.” </w:t>
      </w:r>
      <w:r w:rsidRPr="008844DA">
        <w:rPr>
          <w:rFonts w:ascii="Times New Roman" w:hAnsi="Times New Roman" w:cs="Times New Roman"/>
          <w:i/>
          <w:iCs/>
          <w:sz w:val="24"/>
        </w:rPr>
        <w:t>Al-Fakkaar: Jurnal Ilmiah Pendidikan Bahasa Arab</w:t>
      </w:r>
      <w:r w:rsidRPr="008844DA">
        <w:rPr>
          <w:rFonts w:ascii="Times New Roman" w:hAnsi="Times New Roman" w:cs="Times New Roman"/>
          <w:sz w:val="24"/>
        </w:rPr>
        <w:t xml:space="preserve"> 3, no. 1 (Februari 2022).</w:t>
      </w:r>
    </w:p>
    <w:p w14:paraId="481984D8" w14:textId="77777777" w:rsidR="0087037C" w:rsidRDefault="0087037C" w:rsidP="0087037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B45ECE">
        <w:rPr>
          <w:rFonts w:asciiTheme="majorBidi" w:hAnsiTheme="majorBidi" w:cstheme="majorBidi"/>
          <w:noProof/>
          <w:sz w:val="24"/>
          <w:szCs w:val="24"/>
        </w:rPr>
        <w:t xml:space="preserve">Yazid, Ahmad, M. Syamsul Ma’arif, and M. Anang Firdaus. 2023. “The Effect of Duolingo Media Application in Improving Arabic Vocabulary Mastery of Class VIII Students at MTsN 6 Nganjuk.” </w:t>
      </w:r>
      <w:r w:rsidRPr="00B45ECE">
        <w:rPr>
          <w:rFonts w:asciiTheme="majorBidi" w:hAnsiTheme="majorBidi" w:cstheme="majorBidi"/>
          <w:i/>
          <w:iCs/>
          <w:noProof/>
          <w:sz w:val="24"/>
          <w:szCs w:val="24"/>
        </w:rPr>
        <w:t>Al-Wasil</w:t>
      </w:r>
      <w:r w:rsidRPr="00B45ECE">
        <w:rPr>
          <w:rFonts w:asciiTheme="majorBidi" w:hAnsiTheme="majorBidi" w:cstheme="majorBidi"/>
          <w:noProof/>
          <w:sz w:val="24"/>
          <w:szCs w:val="24"/>
        </w:rPr>
        <w:t xml:space="preserve"> 1 (1): 26–49. https://doi.org/10.30762/alwasil.v1i1.754.</w:t>
      </w:r>
    </w:p>
    <w:p w14:paraId="160A3E85" w14:textId="77777777" w:rsidR="0087037C" w:rsidRPr="00B45ECE" w:rsidRDefault="0087037C" w:rsidP="0087037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B45ECE">
        <w:rPr>
          <w:rFonts w:asciiTheme="majorBidi" w:hAnsiTheme="majorBidi" w:cstheme="majorBidi"/>
          <w:sz w:val="24"/>
          <w:szCs w:val="24"/>
        </w:rPr>
        <w:fldChar w:fldCharType="begin" w:fldLock="1"/>
      </w:r>
      <w:r w:rsidRPr="00B45ECE">
        <w:rPr>
          <w:rFonts w:asciiTheme="majorBidi" w:hAnsiTheme="majorBidi" w:cstheme="majorBidi"/>
          <w:sz w:val="24"/>
          <w:szCs w:val="24"/>
        </w:rPr>
        <w:instrText xml:space="preserve">ADDIN Mendeley Bibliography CSL_BIBLIOGRAPHY </w:instrText>
      </w:r>
      <w:r w:rsidRPr="00B45ECE">
        <w:rPr>
          <w:rFonts w:asciiTheme="majorBidi" w:hAnsiTheme="majorBidi" w:cstheme="majorBidi"/>
          <w:sz w:val="24"/>
          <w:szCs w:val="24"/>
        </w:rPr>
        <w:fldChar w:fldCharType="separate"/>
      </w:r>
      <w:r w:rsidRPr="00B45ECE">
        <w:rPr>
          <w:rFonts w:asciiTheme="majorBidi" w:hAnsiTheme="majorBidi" w:cstheme="majorBidi"/>
          <w:noProof/>
          <w:sz w:val="24"/>
          <w:szCs w:val="24"/>
        </w:rPr>
        <w:t xml:space="preserve">Afyuddin, Moh Sholeh, Zezen Almustakim, Bagus Andrian Permata, and M. Syamsul Ma’arif. 2022. “Speaking (Kalam) Learning Strategies Used by Arabic Students at Arabic Courses in Pare.” </w:t>
      </w:r>
      <w:r w:rsidRPr="00B45ECE">
        <w:rPr>
          <w:rFonts w:asciiTheme="majorBidi" w:hAnsiTheme="majorBidi" w:cstheme="majorBidi"/>
          <w:i/>
          <w:iCs/>
          <w:noProof/>
          <w:sz w:val="24"/>
          <w:szCs w:val="24"/>
        </w:rPr>
        <w:t>Asalibuna</w:t>
      </w:r>
      <w:r w:rsidRPr="00B45ECE">
        <w:rPr>
          <w:rFonts w:asciiTheme="majorBidi" w:hAnsiTheme="majorBidi" w:cstheme="majorBidi"/>
          <w:noProof/>
          <w:sz w:val="24"/>
          <w:szCs w:val="24"/>
        </w:rPr>
        <w:t xml:space="preserve"> 6 (01): 15–29. https://doi.org/10.30762/asalibuna.v6i01.2828.</w:t>
      </w:r>
    </w:p>
    <w:p w14:paraId="220D24F2" w14:textId="77777777" w:rsidR="0087037C" w:rsidRPr="00B45ECE" w:rsidRDefault="0087037C" w:rsidP="0087037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B45ECE">
        <w:rPr>
          <w:rFonts w:asciiTheme="majorBidi" w:hAnsiTheme="majorBidi" w:cstheme="majorBidi"/>
          <w:noProof/>
          <w:sz w:val="24"/>
          <w:szCs w:val="24"/>
        </w:rPr>
        <w:t xml:space="preserve">Afyuddin, Moh Sholeh, and M. Syamsul Maarif. 2023. “Listening Learning Strategy Used by Arabic Education Students.” </w:t>
      </w:r>
      <w:r w:rsidRPr="00B45ECE">
        <w:rPr>
          <w:rFonts w:asciiTheme="majorBidi" w:hAnsiTheme="majorBidi" w:cstheme="majorBidi"/>
          <w:i/>
          <w:iCs/>
          <w:noProof/>
          <w:sz w:val="24"/>
          <w:szCs w:val="24"/>
        </w:rPr>
        <w:t>Al-Irfan : Journal of Arabic Literature and Islamic Studies</w:t>
      </w:r>
      <w:r w:rsidRPr="00B45ECE">
        <w:rPr>
          <w:rFonts w:asciiTheme="majorBidi" w:hAnsiTheme="majorBidi" w:cstheme="majorBidi"/>
          <w:noProof/>
          <w:sz w:val="24"/>
          <w:szCs w:val="24"/>
        </w:rPr>
        <w:t xml:space="preserve"> 6 (1): 138–66. https://doi.org/10.58223/alirfan.v6i1.6617.</w:t>
      </w:r>
    </w:p>
    <w:p w14:paraId="6D4F2D54" w14:textId="77777777" w:rsidR="0087037C" w:rsidRPr="00B45ECE" w:rsidRDefault="0087037C" w:rsidP="0087037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B45ECE">
        <w:rPr>
          <w:rFonts w:asciiTheme="majorBidi" w:hAnsiTheme="majorBidi" w:cstheme="majorBidi"/>
          <w:noProof/>
          <w:sz w:val="24"/>
          <w:szCs w:val="24"/>
        </w:rPr>
        <w:t xml:space="preserve">Afyuddin, Moh Sholeh, Rena Rafidania, and Ivan Fajriyanur. 2023. “Arabic Learning Based on Multiple Intelligence at Markaz Arabiyah.” </w:t>
      </w:r>
      <w:r w:rsidRPr="00B45ECE">
        <w:rPr>
          <w:rFonts w:asciiTheme="majorBidi" w:hAnsiTheme="majorBidi" w:cstheme="majorBidi"/>
          <w:i/>
          <w:iCs/>
          <w:noProof/>
          <w:sz w:val="24"/>
          <w:szCs w:val="24"/>
        </w:rPr>
        <w:t>Thariqah Ilmiah</w:t>
      </w:r>
      <w:r w:rsidRPr="00B45ECE">
        <w:rPr>
          <w:rFonts w:asciiTheme="majorBidi" w:hAnsiTheme="majorBidi" w:cstheme="majorBidi"/>
          <w:noProof/>
          <w:sz w:val="24"/>
          <w:szCs w:val="24"/>
        </w:rPr>
        <w:t xml:space="preserve"> 11 (1): 128–41. https://doi.org/https://doi.org/10.24952/thariqahilmiah.v11i1.7614.</w:t>
      </w:r>
    </w:p>
    <w:p w14:paraId="118AF26B" w14:textId="77777777" w:rsidR="0087037C" w:rsidRPr="00B45ECE" w:rsidRDefault="0087037C" w:rsidP="0087037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B45ECE">
        <w:rPr>
          <w:rFonts w:asciiTheme="majorBidi" w:hAnsiTheme="majorBidi" w:cstheme="majorBidi"/>
          <w:noProof/>
          <w:sz w:val="24"/>
          <w:szCs w:val="24"/>
        </w:rPr>
        <w:t>Alamsyah, Zulfian, Moh Sholeh Afyuddin, Eko Budi Hartanto, and M Syamsul Ma’arif. 2022. “Bi ’ Ah Lughawiyah of Al-Azhar Arabic Course in The Socio-Cultural Vygotsky Bi ’ Ah Lughawiyah Lembaga Kursus Bahasa Arab Al-Azhar Dalam Sosio-Kultural Vygotsky” 06 (2): 1–18. https://doi.org/10.30762/asalibuna.v6i02.2827.</w:t>
      </w:r>
    </w:p>
    <w:p w14:paraId="1A82B2F0" w14:textId="77777777" w:rsidR="0087037C" w:rsidRPr="00B45ECE" w:rsidRDefault="0087037C" w:rsidP="0087037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bookmarkStart w:id="1" w:name="_Hlk169963952"/>
      <w:r w:rsidRPr="00B45ECE">
        <w:rPr>
          <w:rFonts w:asciiTheme="majorBidi" w:hAnsiTheme="majorBidi" w:cstheme="majorBidi"/>
          <w:noProof/>
          <w:sz w:val="24"/>
          <w:szCs w:val="24"/>
        </w:rPr>
        <w:t xml:space="preserve">Fahraini, Sovia, Muhammad Fikri Almaliki, Ahmad Rifa’i, and Moh Sholeh Afyuddin. 2023. “Development of Arabic Language in Business and Industry At Arabic Education Department Iain Kediri.” </w:t>
      </w:r>
      <w:r w:rsidRPr="00B45ECE">
        <w:rPr>
          <w:rFonts w:asciiTheme="majorBidi" w:hAnsiTheme="majorBidi" w:cstheme="majorBidi"/>
          <w:i/>
          <w:iCs/>
          <w:noProof/>
          <w:sz w:val="24"/>
          <w:szCs w:val="24"/>
        </w:rPr>
        <w:t>Lahjah Arabiyah: Jurnal Bahasa Arab Dan Pendidikan Bahasa Arab</w:t>
      </w:r>
      <w:r w:rsidRPr="00B45ECE">
        <w:rPr>
          <w:rFonts w:asciiTheme="majorBidi" w:hAnsiTheme="majorBidi" w:cstheme="majorBidi"/>
          <w:noProof/>
          <w:sz w:val="24"/>
          <w:szCs w:val="24"/>
        </w:rPr>
        <w:t xml:space="preserve"> 4 (2): 186–98. https://doi.org/10.35316/lahjah.v4i2.186-198.</w:t>
      </w:r>
    </w:p>
    <w:p w14:paraId="23176047" w14:textId="77777777" w:rsidR="0087037C" w:rsidRPr="00B45ECE" w:rsidRDefault="0087037C" w:rsidP="0087037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bookmarkStart w:id="2" w:name="_Hlk169963967"/>
      <w:bookmarkEnd w:id="1"/>
      <w:r w:rsidRPr="00B45ECE">
        <w:rPr>
          <w:rFonts w:asciiTheme="majorBidi" w:hAnsiTheme="majorBidi" w:cstheme="majorBidi"/>
          <w:noProof/>
          <w:sz w:val="24"/>
          <w:szCs w:val="24"/>
        </w:rPr>
        <w:t>Faruq, Umar. 2023. “Ta’lim Al-Qira’ah Li Al-Nathiqin Bi Ghair Al-‘Arabiyyah Bi Al-</w:t>
      </w:r>
      <w:r w:rsidRPr="00B45ECE">
        <w:rPr>
          <w:rFonts w:asciiTheme="majorBidi" w:hAnsiTheme="majorBidi" w:cstheme="majorBidi"/>
          <w:noProof/>
          <w:sz w:val="24"/>
          <w:szCs w:val="24"/>
        </w:rPr>
        <w:lastRenderedPageBreak/>
        <w:t xml:space="preserve">Nushush Al-Ashliyyah Al-Muhtawiyah ‘Ala Al-Tsaqafah Al-‘Arabiyyah.” </w:t>
      </w:r>
      <w:r w:rsidRPr="00B45ECE">
        <w:rPr>
          <w:rFonts w:asciiTheme="majorBidi" w:hAnsiTheme="majorBidi" w:cstheme="majorBidi"/>
          <w:i/>
          <w:iCs/>
          <w:noProof/>
          <w:sz w:val="24"/>
          <w:szCs w:val="24"/>
        </w:rPr>
        <w:t>Arabiyatuna: Jurnal Bahasa Arab</w:t>
      </w:r>
      <w:r w:rsidRPr="00B45ECE">
        <w:rPr>
          <w:rFonts w:asciiTheme="majorBidi" w:hAnsiTheme="majorBidi" w:cstheme="majorBidi"/>
          <w:noProof/>
          <w:sz w:val="24"/>
          <w:szCs w:val="24"/>
        </w:rPr>
        <w:t xml:space="preserve"> 7 (2 November): 389. https://doi.org/10.29240/jba.v7i2.6621.</w:t>
      </w:r>
    </w:p>
    <w:p w14:paraId="52D55B62" w14:textId="77777777" w:rsidR="0087037C" w:rsidRPr="00B45ECE" w:rsidRDefault="0087037C" w:rsidP="0087037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B45ECE">
        <w:rPr>
          <w:rFonts w:asciiTheme="majorBidi" w:hAnsiTheme="majorBidi" w:cstheme="majorBidi"/>
          <w:noProof/>
          <w:sz w:val="24"/>
          <w:szCs w:val="24"/>
        </w:rPr>
        <w:t xml:space="preserve">Faruq, Umar, Ahmad Nurcholis, Muhammad Abdul Hamid, Muhamad Asngad Rudisunhaji, and Siti Marpuah. 2022. “Quality Improvement Arabic Education with Transformation of Arabic Learning Media.” </w:t>
      </w:r>
      <w:r w:rsidRPr="00B45ECE">
        <w:rPr>
          <w:rFonts w:asciiTheme="majorBidi" w:hAnsiTheme="majorBidi" w:cstheme="majorBidi"/>
          <w:i/>
          <w:iCs/>
          <w:noProof/>
          <w:sz w:val="24"/>
          <w:szCs w:val="24"/>
        </w:rPr>
        <w:t>Jurnal Al Bayan: Jurnal Jurusan Pendidikan Bahasa Arab</w:t>
      </w:r>
      <w:r w:rsidRPr="00B45ECE">
        <w:rPr>
          <w:rFonts w:asciiTheme="majorBidi" w:hAnsiTheme="majorBidi" w:cstheme="majorBidi"/>
          <w:noProof/>
          <w:sz w:val="24"/>
          <w:szCs w:val="24"/>
        </w:rPr>
        <w:t xml:space="preserve"> 14 (2): 406–20. https://doi.org/10.24042/albayan.v14i2.13868.</w:t>
      </w:r>
    </w:p>
    <w:p w14:paraId="5E1FA567" w14:textId="77777777" w:rsidR="0087037C" w:rsidRPr="00B45ECE" w:rsidRDefault="0087037C" w:rsidP="0087037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bookmarkStart w:id="3" w:name="_Hlk169963981"/>
      <w:bookmarkEnd w:id="2"/>
      <w:r w:rsidRPr="00B45ECE">
        <w:rPr>
          <w:rFonts w:asciiTheme="majorBidi" w:hAnsiTheme="majorBidi" w:cstheme="majorBidi"/>
          <w:noProof/>
          <w:sz w:val="24"/>
          <w:szCs w:val="24"/>
        </w:rPr>
        <w:t xml:space="preserve">Firdaus, Mohamad Anang, Muhammad Rizki Syahrul Ramadhan, and Abdul Karim Amrulloh. 2023. “The Correlation between Language Skill and the Brain in the Second Verse of Surah Yusuf.” </w:t>
      </w:r>
      <w:r w:rsidRPr="00B45ECE">
        <w:rPr>
          <w:rFonts w:asciiTheme="majorBidi" w:hAnsiTheme="majorBidi" w:cstheme="majorBidi"/>
          <w:i/>
          <w:iCs/>
          <w:noProof/>
          <w:sz w:val="24"/>
          <w:szCs w:val="24"/>
        </w:rPr>
        <w:t>Jurnal Al Bayan: Jurnal Jurusan Pendidikan Bahasa Arab</w:t>
      </w:r>
      <w:r w:rsidRPr="00B45ECE">
        <w:rPr>
          <w:rFonts w:asciiTheme="majorBidi" w:hAnsiTheme="majorBidi" w:cstheme="majorBidi"/>
          <w:noProof/>
          <w:sz w:val="24"/>
          <w:szCs w:val="24"/>
        </w:rPr>
        <w:t xml:space="preserve"> 15 (1): 37–59. https://doi.org/10.24042/albayan.v15i1.15217.</w:t>
      </w:r>
    </w:p>
    <w:p w14:paraId="7F194259" w14:textId="77777777" w:rsidR="0087037C" w:rsidRPr="00B45ECE" w:rsidRDefault="0087037C" w:rsidP="0087037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bookmarkStart w:id="4" w:name="_Hlk169963991"/>
      <w:bookmarkEnd w:id="3"/>
      <w:r w:rsidRPr="00B45ECE">
        <w:rPr>
          <w:rFonts w:asciiTheme="majorBidi" w:hAnsiTheme="majorBidi" w:cstheme="majorBidi"/>
          <w:noProof/>
          <w:sz w:val="24"/>
          <w:szCs w:val="24"/>
        </w:rPr>
        <w:t xml:space="preserve">Fitria, Rika, and Maziyyatul Muslimah. 2023. “Kemampuan Kreatif Siswa Dalam Implementasi Teori Belajar Kognitivisme.” </w:t>
      </w:r>
      <w:r w:rsidRPr="00B45ECE">
        <w:rPr>
          <w:rFonts w:asciiTheme="majorBidi" w:hAnsiTheme="majorBidi" w:cstheme="majorBidi"/>
          <w:i/>
          <w:iCs/>
          <w:noProof/>
          <w:sz w:val="24"/>
          <w:szCs w:val="24"/>
        </w:rPr>
        <w:t>Ihtitam: Jurnal Pendidikan Bahasa Arab</w:t>
      </w:r>
      <w:r w:rsidRPr="00B45ECE">
        <w:rPr>
          <w:rFonts w:asciiTheme="majorBidi" w:hAnsiTheme="majorBidi" w:cstheme="majorBidi"/>
          <w:noProof/>
          <w:sz w:val="24"/>
          <w:szCs w:val="24"/>
        </w:rPr>
        <w:t xml:space="preserve"> 6 (2): 1–14. https://doi.org/https://doi.org/10.36668/jih.v6i2.393.</w:t>
      </w:r>
    </w:p>
    <w:p w14:paraId="071339AF" w14:textId="77777777" w:rsidR="0087037C" w:rsidRPr="00B45ECE" w:rsidRDefault="0087037C" w:rsidP="0087037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bookmarkStart w:id="5" w:name="_Hlk169964006"/>
      <w:bookmarkEnd w:id="4"/>
      <w:r w:rsidRPr="00B45ECE">
        <w:rPr>
          <w:rFonts w:asciiTheme="majorBidi" w:hAnsiTheme="majorBidi" w:cstheme="majorBidi"/>
          <w:noProof/>
          <w:sz w:val="24"/>
          <w:szCs w:val="24"/>
        </w:rPr>
        <w:t xml:space="preserve">Hanani, Nurul. 2022. “Model Pembelajaran Bahasa Arab Di Pondok Pesantren Salaf Kediri Dan Kontribusinya Terhadap Kemampuan Membaca Teks Berbahasa Arab Bagi Santri.” </w:t>
      </w:r>
      <w:r w:rsidRPr="00B45ECE">
        <w:rPr>
          <w:rFonts w:asciiTheme="majorBidi" w:hAnsiTheme="majorBidi" w:cstheme="majorBidi"/>
          <w:i/>
          <w:iCs/>
          <w:noProof/>
          <w:sz w:val="24"/>
          <w:szCs w:val="24"/>
        </w:rPr>
        <w:t>Realita : Jurnal Penelitian Dan Kebudayaan Islam</w:t>
      </w:r>
      <w:r w:rsidRPr="00B45ECE">
        <w:rPr>
          <w:rFonts w:asciiTheme="majorBidi" w:hAnsiTheme="majorBidi" w:cstheme="majorBidi"/>
          <w:noProof/>
          <w:sz w:val="24"/>
          <w:szCs w:val="24"/>
        </w:rPr>
        <w:t xml:space="preserve"> 13 (1): 81–96. https://doi.org/10.30762/realita.v13i1.54.</w:t>
      </w:r>
    </w:p>
    <w:p w14:paraId="0798B10A" w14:textId="77777777" w:rsidR="0087037C" w:rsidRPr="00B45ECE" w:rsidRDefault="0087037C" w:rsidP="0087037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B45ECE">
        <w:rPr>
          <w:rFonts w:asciiTheme="majorBidi" w:hAnsiTheme="majorBidi" w:cstheme="majorBidi"/>
          <w:noProof/>
          <w:sz w:val="24"/>
          <w:szCs w:val="24"/>
        </w:rPr>
        <w:t xml:space="preserve">Hanani, Nurul, and Limas Dodi. 2020. </w:t>
      </w:r>
      <w:r w:rsidRPr="00B45ECE">
        <w:rPr>
          <w:rFonts w:asciiTheme="majorBidi" w:hAnsiTheme="majorBidi" w:cstheme="majorBidi"/>
          <w:i/>
          <w:iCs/>
          <w:noProof/>
          <w:sz w:val="24"/>
          <w:szCs w:val="24"/>
        </w:rPr>
        <w:t>PEMBELAJARAN BAHASA ARAB KONTEMPORER: Konstruksi Metodologis Pembelajaran Bahasa Arab Berbasis Komunikatif-Sosiolinguistik</w:t>
      </w:r>
      <w:r w:rsidRPr="00B45ECE">
        <w:rPr>
          <w:rFonts w:asciiTheme="majorBidi" w:hAnsiTheme="majorBidi" w:cstheme="majorBidi"/>
          <w:noProof/>
          <w:sz w:val="24"/>
          <w:szCs w:val="24"/>
        </w:rPr>
        <w:t>. Pertama. Bandung: CV. Cendikia Press. https://books.google.co.id/books?hl=id&amp;lr=&amp;id=e8wMEAAAQBAJ&amp;oi=fnd&amp;pg=PA172&amp;ots=xGge0zqV10&amp;sig=OEmNLR1BuSGEOdg7Pkmg0nfx6SI&amp;redir_esc=y#v=onepage&amp;q&amp;f=false.</w:t>
      </w:r>
    </w:p>
    <w:p w14:paraId="07CC8488" w14:textId="77777777" w:rsidR="0087037C" w:rsidRPr="00B45ECE" w:rsidRDefault="0087037C" w:rsidP="0087037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bookmarkStart w:id="6" w:name="_Hlk169964018"/>
      <w:bookmarkEnd w:id="5"/>
      <w:r w:rsidRPr="00B45ECE">
        <w:rPr>
          <w:rFonts w:asciiTheme="majorBidi" w:hAnsiTheme="majorBidi" w:cstheme="majorBidi"/>
          <w:noProof/>
          <w:sz w:val="24"/>
          <w:szCs w:val="24"/>
        </w:rPr>
        <w:t xml:space="preserve">Hartanto, Eko Budi. 2020. “Efektifitas Media Pembelajaran Pantomim Untuk Meningkatkan Kemahiran Berbicara (Maharah Kalam).” </w:t>
      </w:r>
      <w:r w:rsidRPr="00B45ECE">
        <w:rPr>
          <w:rFonts w:asciiTheme="majorBidi" w:hAnsiTheme="majorBidi" w:cstheme="majorBidi"/>
          <w:i/>
          <w:iCs/>
          <w:noProof/>
          <w:sz w:val="24"/>
          <w:szCs w:val="24"/>
        </w:rPr>
        <w:t>Lahjah Arabiyah: Jurnal Bahasa Arab Dan Pendidikan Bahasa Arab</w:t>
      </w:r>
      <w:r w:rsidRPr="00B45ECE">
        <w:rPr>
          <w:rFonts w:asciiTheme="majorBidi" w:hAnsiTheme="majorBidi" w:cstheme="majorBidi"/>
          <w:noProof/>
          <w:sz w:val="24"/>
          <w:szCs w:val="24"/>
        </w:rPr>
        <w:t xml:space="preserve"> 1 (2): 132–38. https://doi.org/10.35316/lahjah.v1i2.821.</w:t>
      </w:r>
    </w:p>
    <w:p w14:paraId="4C051C37" w14:textId="77777777" w:rsidR="0087037C" w:rsidRPr="00B45ECE" w:rsidRDefault="0087037C" w:rsidP="0087037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bookmarkStart w:id="7" w:name="_Hlk169964034"/>
      <w:bookmarkEnd w:id="6"/>
      <w:r w:rsidRPr="00B45ECE">
        <w:rPr>
          <w:rFonts w:asciiTheme="majorBidi" w:hAnsiTheme="majorBidi" w:cstheme="majorBidi"/>
          <w:noProof/>
          <w:sz w:val="24"/>
          <w:szCs w:val="24"/>
        </w:rPr>
        <w:t xml:space="preserve">Ma’arif, M. Syamsul. 2019. “Pengembangan Media Kartu Kamal Dalam Penguasaan Kosakata Bahasa Arab.” </w:t>
      </w:r>
      <w:r w:rsidRPr="00B45ECE">
        <w:rPr>
          <w:rFonts w:asciiTheme="majorBidi" w:hAnsiTheme="majorBidi" w:cstheme="majorBidi"/>
          <w:i/>
          <w:iCs/>
          <w:noProof/>
          <w:sz w:val="24"/>
          <w:szCs w:val="24"/>
        </w:rPr>
        <w:t>Al-Irfan : Journal of Arabic Literature and Islamic Studies</w:t>
      </w:r>
      <w:r w:rsidRPr="00B45ECE">
        <w:rPr>
          <w:rFonts w:asciiTheme="majorBidi" w:hAnsiTheme="majorBidi" w:cstheme="majorBidi"/>
          <w:noProof/>
          <w:sz w:val="24"/>
          <w:szCs w:val="24"/>
        </w:rPr>
        <w:t xml:space="preserve"> 2 (2): 258–73. https://doi.org/10.36835/al-irfan.v2i2.3588.</w:t>
      </w:r>
    </w:p>
    <w:p w14:paraId="7B183667" w14:textId="77777777" w:rsidR="0087037C" w:rsidRPr="00B45ECE" w:rsidRDefault="0087037C" w:rsidP="0087037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bookmarkStart w:id="8" w:name="_Hlk169964051"/>
      <w:bookmarkEnd w:id="7"/>
      <w:r w:rsidRPr="00B45ECE">
        <w:rPr>
          <w:rFonts w:asciiTheme="majorBidi" w:hAnsiTheme="majorBidi" w:cstheme="majorBidi"/>
          <w:noProof/>
          <w:sz w:val="24"/>
          <w:szCs w:val="24"/>
        </w:rPr>
        <w:t xml:space="preserve">Muslimah, Maziyyatul. 2022. “Developing Arabic Educational Games in ‘Arabiyah Lil Athfal Entrepreneurship Course Using Project-Based Learning.” </w:t>
      </w:r>
      <w:r w:rsidRPr="00B45ECE">
        <w:rPr>
          <w:rFonts w:asciiTheme="majorBidi" w:hAnsiTheme="majorBidi" w:cstheme="majorBidi"/>
          <w:i/>
          <w:iCs/>
          <w:noProof/>
          <w:sz w:val="24"/>
          <w:szCs w:val="24"/>
        </w:rPr>
        <w:t>Maharaat: Jurnal Pendidikan Bahasa Arab</w:t>
      </w:r>
      <w:r w:rsidRPr="00B45ECE">
        <w:rPr>
          <w:rFonts w:asciiTheme="majorBidi" w:hAnsiTheme="majorBidi" w:cstheme="majorBidi"/>
          <w:noProof/>
          <w:sz w:val="24"/>
          <w:szCs w:val="24"/>
        </w:rPr>
        <w:t xml:space="preserve"> 5 (1): 16–37. https://doi.org/10.18196/mht.v5i1.15838.</w:t>
      </w:r>
    </w:p>
    <w:p w14:paraId="6AEC181C" w14:textId="77777777" w:rsidR="0087037C" w:rsidRPr="00B45ECE" w:rsidRDefault="0087037C" w:rsidP="0087037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bookmarkStart w:id="9" w:name="_Hlk169964063"/>
      <w:bookmarkEnd w:id="8"/>
      <w:r w:rsidRPr="00B45ECE">
        <w:rPr>
          <w:rFonts w:asciiTheme="majorBidi" w:hAnsiTheme="majorBidi" w:cstheme="majorBidi"/>
          <w:noProof/>
          <w:sz w:val="24"/>
          <w:szCs w:val="24"/>
        </w:rPr>
        <w:t xml:space="preserve">Muttaqiyyah, Almar’atul, Khoiru Nidak, and Maziyyatul Muslimah. 2023. “Efektivitas Penerapan Buku Metode Takallam Untuk Meningkatkan Maharah Kalam Siswa Kelas VIII MTsN 3 Blitar.” </w:t>
      </w:r>
      <w:r w:rsidRPr="00B45ECE">
        <w:rPr>
          <w:rFonts w:asciiTheme="majorBidi" w:hAnsiTheme="majorBidi" w:cstheme="majorBidi"/>
          <w:i/>
          <w:iCs/>
          <w:noProof/>
          <w:sz w:val="24"/>
          <w:szCs w:val="24"/>
        </w:rPr>
        <w:t>Al-Wasil</w:t>
      </w:r>
      <w:r w:rsidRPr="00B45ECE">
        <w:rPr>
          <w:rFonts w:asciiTheme="majorBidi" w:hAnsiTheme="majorBidi" w:cstheme="majorBidi"/>
          <w:noProof/>
          <w:sz w:val="24"/>
          <w:szCs w:val="24"/>
        </w:rPr>
        <w:t xml:space="preserve"> 1 (1): 50–63. </w:t>
      </w:r>
      <w:r w:rsidRPr="00B45ECE">
        <w:rPr>
          <w:rFonts w:asciiTheme="majorBidi" w:hAnsiTheme="majorBidi" w:cstheme="majorBidi"/>
          <w:noProof/>
          <w:sz w:val="24"/>
          <w:szCs w:val="24"/>
        </w:rPr>
        <w:lastRenderedPageBreak/>
        <w:t>https://doi.org/10.30762/alwasil.v1i1.768.</w:t>
      </w:r>
    </w:p>
    <w:p w14:paraId="7E65CC66" w14:textId="77777777" w:rsidR="0087037C" w:rsidRPr="00B45ECE" w:rsidRDefault="0087037C" w:rsidP="0087037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bookmarkStart w:id="10" w:name="_Hlk169964078"/>
      <w:bookmarkEnd w:id="9"/>
      <w:r w:rsidRPr="00B45ECE">
        <w:rPr>
          <w:rFonts w:asciiTheme="majorBidi" w:hAnsiTheme="majorBidi" w:cstheme="majorBidi"/>
          <w:noProof/>
          <w:sz w:val="24"/>
          <w:szCs w:val="24"/>
        </w:rPr>
        <w:t xml:space="preserve">Nidak, Khoiru, Ahmad Zubaidi, and Uril Bahruddin. 2023. “Collaborative-Based Tashrif Lughowy in Qiroatul Kutub Learning Using the Reverso.” </w:t>
      </w:r>
      <w:r w:rsidRPr="00B45ECE">
        <w:rPr>
          <w:rFonts w:asciiTheme="majorBidi" w:hAnsiTheme="majorBidi" w:cstheme="majorBidi"/>
          <w:i/>
          <w:iCs/>
          <w:noProof/>
          <w:sz w:val="24"/>
          <w:szCs w:val="24"/>
        </w:rPr>
        <w:t>Jurnal Al Bayan: Jurnal Jurusan Pendidikan Bahasa Arab</w:t>
      </w:r>
      <w:r w:rsidRPr="00B45ECE">
        <w:rPr>
          <w:rFonts w:asciiTheme="majorBidi" w:hAnsiTheme="majorBidi" w:cstheme="majorBidi"/>
          <w:noProof/>
          <w:sz w:val="24"/>
          <w:szCs w:val="24"/>
        </w:rPr>
        <w:t xml:space="preserve"> 15 (2): 508. https://doi.org/10.24042/albayan.v15i2.19440.</w:t>
      </w:r>
    </w:p>
    <w:p w14:paraId="225F6A5B" w14:textId="77777777" w:rsidR="0087037C" w:rsidRPr="00B45ECE" w:rsidRDefault="0087037C" w:rsidP="0087037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bookmarkStart w:id="11" w:name="_Hlk169964095"/>
      <w:bookmarkEnd w:id="10"/>
      <w:r w:rsidRPr="00B45ECE">
        <w:rPr>
          <w:rFonts w:asciiTheme="majorBidi" w:hAnsiTheme="majorBidi" w:cstheme="majorBidi"/>
          <w:noProof/>
          <w:sz w:val="24"/>
          <w:szCs w:val="24"/>
        </w:rPr>
        <w:t xml:space="preserve">Rahmawati Zaimah, Nely, Fatchiatuzahro, and Eko Budi Hartanto. 2024. “Enhancing Writing Comprehension in L2 Arabic Learners Through Ai-Based Translanguaging Chatbots.” </w:t>
      </w:r>
      <w:r w:rsidRPr="00B45ECE">
        <w:rPr>
          <w:rFonts w:asciiTheme="majorBidi" w:hAnsiTheme="majorBidi" w:cstheme="majorBidi"/>
          <w:i/>
          <w:iCs/>
          <w:noProof/>
          <w:sz w:val="24"/>
          <w:szCs w:val="24"/>
        </w:rPr>
        <w:t>Al-Mubin: Islamic Scientific Journal</w:t>
      </w:r>
      <w:r w:rsidRPr="00B45ECE">
        <w:rPr>
          <w:rFonts w:asciiTheme="majorBidi" w:hAnsiTheme="majorBidi" w:cstheme="majorBidi"/>
          <w:noProof/>
          <w:sz w:val="24"/>
          <w:szCs w:val="24"/>
        </w:rPr>
        <w:t xml:space="preserve"> 7 (1): 21–34. https://doi.org/10.51192/almubin.v7i1.753.</w:t>
      </w:r>
    </w:p>
    <w:bookmarkEnd w:id="11"/>
    <w:p w14:paraId="417FDDEE" w14:textId="77777777" w:rsidR="0087037C" w:rsidRPr="00B45ECE" w:rsidRDefault="0087037C" w:rsidP="0087037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B45ECE">
        <w:rPr>
          <w:rFonts w:asciiTheme="majorBidi" w:hAnsiTheme="majorBidi" w:cstheme="majorBidi"/>
          <w:noProof/>
          <w:sz w:val="24"/>
          <w:szCs w:val="24"/>
        </w:rPr>
        <w:t xml:space="preserve">Rifa’i, Ahmad, and Maziyyatul Muslimah. 2024. “Unlocking Potential: Rethinking MBKM Curriculum Reformation with Constrained Resources in Arabic Education Study Program.” </w:t>
      </w:r>
      <w:r w:rsidRPr="00B45ECE">
        <w:rPr>
          <w:rFonts w:asciiTheme="majorBidi" w:hAnsiTheme="majorBidi" w:cstheme="majorBidi"/>
          <w:i/>
          <w:iCs/>
          <w:noProof/>
          <w:sz w:val="24"/>
          <w:szCs w:val="24"/>
        </w:rPr>
        <w:t>Arabiyatuna: Jurnal Bahasa Arab</w:t>
      </w:r>
      <w:r w:rsidRPr="00B45ECE">
        <w:rPr>
          <w:rFonts w:asciiTheme="majorBidi" w:hAnsiTheme="majorBidi" w:cstheme="majorBidi"/>
          <w:noProof/>
          <w:sz w:val="24"/>
          <w:szCs w:val="24"/>
        </w:rPr>
        <w:t xml:space="preserve"> 8 (1). https://doi.org/10.29240/jba.v6i2.5024.</w:t>
      </w:r>
    </w:p>
    <w:p w14:paraId="6171C821" w14:textId="77777777" w:rsidR="0087037C" w:rsidRPr="00B45ECE" w:rsidRDefault="0087037C" w:rsidP="0087037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bookmarkStart w:id="12" w:name="_Hlk169964113"/>
      <w:r w:rsidRPr="00B45ECE">
        <w:rPr>
          <w:rFonts w:asciiTheme="majorBidi" w:hAnsiTheme="majorBidi" w:cstheme="majorBidi"/>
          <w:noProof/>
          <w:sz w:val="24"/>
          <w:szCs w:val="24"/>
        </w:rPr>
        <w:t xml:space="preserve">Sholihuddin, Ahmad, and Khoiru Nidak. 2023. “Integrative Diniyah Curriculum In Formal Schools At Tebuireng Pesantren Jombang.” </w:t>
      </w:r>
      <w:r w:rsidRPr="00B45ECE">
        <w:rPr>
          <w:rFonts w:asciiTheme="majorBidi" w:hAnsiTheme="majorBidi" w:cstheme="majorBidi"/>
          <w:i/>
          <w:iCs/>
          <w:noProof/>
          <w:sz w:val="24"/>
          <w:szCs w:val="24"/>
        </w:rPr>
        <w:t>Didaktika Religia: Journal of Islamic Education</w:t>
      </w:r>
      <w:r w:rsidRPr="00B45ECE">
        <w:rPr>
          <w:rFonts w:asciiTheme="majorBidi" w:hAnsiTheme="majorBidi" w:cstheme="majorBidi"/>
          <w:noProof/>
          <w:sz w:val="24"/>
          <w:szCs w:val="24"/>
        </w:rPr>
        <w:t xml:space="preserve"> 11 (2): 101–22. https://doi.org/https://doi.org/10.30762/didaktika.v11i2.10.</w:t>
      </w:r>
    </w:p>
    <w:p w14:paraId="65177D91" w14:textId="77777777" w:rsidR="0087037C" w:rsidRPr="00B45ECE" w:rsidRDefault="0087037C" w:rsidP="0087037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bookmarkStart w:id="13" w:name="_Hlk169964131"/>
      <w:bookmarkEnd w:id="12"/>
      <w:r w:rsidRPr="00B45ECE">
        <w:rPr>
          <w:rFonts w:asciiTheme="majorBidi" w:hAnsiTheme="majorBidi" w:cstheme="majorBidi"/>
          <w:noProof/>
          <w:sz w:val="24"/>
          <w:szCs w:val="24"/>
        </w:rPr>
        <w:t xml:space="preserve">Syakur, Abd., Yuyun Zunairoh, Ayman Al-Akiti, and Muhammad Iqbal. 2023. “The Implementation of The Brainstprming Method Based on Mathematical-Logical Intellegence and Its Influence on Arabic Grammar Competence in Takhassus Class Student at Markaz Arabiya Pare Kediri.” </w:t>
      </w:r>
      <w:r w:rsidRPr="00B45ECE">
        <w:rPr>
          <w:rFonts w:asciiTheme="majorBidi" w:hAnsiTheme="majorBidi" w:cstheme="majorBidi"/>
          <w:i/>
          <w:iCs/>
          <w:noProof/>
          <w:sz w:val="24"/>
          <w:szCs w:val="24"/>
        </w:rPr>
        <w:t>Al Maqayis: Jurnal Pendidikan Bahasa Arab Dan Kebahasaaraban</w:t>
      </w:r>
      <w:r w:rsidRPr="00B45ECE">
        <w:rPr>
          <w:rFonts w:asciiTheme="majorBidi" w:hAnsiTheme="majorBidi" w:cstheme="majorBidi"/>
          <w:noProof/>
          <w:sz w:val="24"/>
          <w:szCs w:val="24"/>
        </w:rPr>
        <w:t xml:space="preserve"> 10 (1): 53–82. https://doi.org/https://dx.doi.org/10.18592/jams.v10i1.8876.</w:t>
      </w:r>
    </w:p>
    <w:p w14:paraId="51390CE0" w14:textId="77777777" w:rsidR="0087037C" w:rsidRPr="00B45ECE" w:rsidRDefault="0087037C" w:rsidP="0087037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bookmarkStart w:id="14" w:name="_Hlk169964147"/>
      <w:bookmarkEnd w:id="13"/>
      <w:r w:rsidRPr="00B45ECE">
        <w:rPr>
          <w:rFonts w:asciiTheme="majorBidi" w:hAnsiTheme="majorBidi" w:cstheme="majorBidi"/>
          <w:noProof/>
          <w:sz w:val="24"/>
          <w:szCs w:val="24"/>
        </w:rPr>
        <w:t xml:space="preserve">Yazid, Ahmad, M. Syamsul Ma’arif, and M. Anang Firdaus. 2023. “The Effect of Duolingo Media Application in Improving Arabic Vocabulary Mastery of Class VIII Students at MTsN 6 Nganjuk.” </w:t>
      </w:r>
      <w:r w:rsidRPr="00B45ECE">
        <w:rPr>
          <w:rFonts w:asciiTheme="majorBidi" w:hAnsiTheme="majorBidi" w:cstheme="majorBidi"/>
          <w:i/>
          <w:iCs/>
          <w:noProof/>
          <w:sz w:val="24"/>
          <w:szCs w:val="24"/>
        </w:rPr>
        <w:t>Al-Wasil</w:t>
      </w:r>
      <w:r w:rsidRPr="00B45ECE">
        <w:rPr>
          <w:rFonts w:asciiTheme="majorBidi" w:hAnsiTheme="majorBidi" w:cstheme="majorBidi"/>
          <w:noProof/>
          <w:sz w:val="24"/>
          <w:szCs w:val="24"/>
        </w:rPr>
        <w:t xml:space="preserve"> 1 (1): 26–49. https://doi.org/10.30762/alwasil.v1i1.754.</w:t>
      </w:r>
    </w:p>
    <w:bookmarkEnd w:id="14"/>
    <w:p w14:paraId="14AFC81E" w14:textId="77777777" w:rsidR="0087037C" w:rsidRPr="00B45ECE" w:rsidRDefault="0087037C" w:rsidP="0087037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B45ECE">
        <w:rPr>
          <w:rFonts w:asciiTheme="majorBidi" w:hAnsiTheme="majorBidi" w:cstheme="majorBidi"/>
          <w:noProof/>
          <w:sz w:val="24"/>
          <w:szCs w:val="24"/>
        </w:rPr>
        <w:t xml:space="preserve">Zunairoh, Yuyun. 2023. “The Effect of Cognitive and Metacognitive Learning Strategies in Maharah Qiraah Based on Oxford’s Strategy Inventory for Language on Students’ Learning Outcomes.” </w:t>
      </w:r>
      <w:r w:rsidRPr="00B45ECE">
        <w:rPr>
          <w:rFonts w:asciiTheme="majorBidi" w:hAnsiTheme="majorBidi" w:cstheme="majorBidi"/>
          <w:i/>
          <w:iCs/>
          <w:noProof/>
          <w:sz w:val="24"/>
          <w:szCs w:val="24"/>
        </w:rPr>
        <w:t>Arabiyatuna: Jurnal Bahasa Arab</w:t>
      </w:r>
      <w:r w:rsidRPr="00B45ECE">
        <w:rPr>
          <w:rFonts w:asciiTheme="majorBidi" w:hAnsiTheme="majorBidi" w:cstheme="majorBidi"/>
          <w:noProof/>
          <w:sz w:val="24"/>
          <w:szCs w:val="24"/>
        </w:rPr>
        <w:t xml:space="preserve"> 7 (1 May): 257. https://doi.org/10.29240/jba.v7i1.6530.</w:t>
      </w:r>
    </w:p>
    <w:p w14:paraId="369CD91A" w14:textId="77777777" w:rsidR="0087037C" w:rsidRPr="00B45ECE" w:rsidRDefault="0087037C" w:rsidP="0087037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B45ECE">
        <w:rPr>
          <w:rFonts w:asciiTheme="majorBidi" w:hAnsiTheme="majorBidi" w:cstheme="majorBidi"/>
          <w:noProof/>
          <w:sz w:val="24"/>
          <w:szCs w:val="24"/>
        </w:rPr>
        <w:t xml:space="preserve">Zunairoh, Yuyun, Bagus Andrian Permata, and Moh Sholeh Afyuddin. 2021. “Tanmiyatu Mustawa Al-Dzakaa’ Al-Ruuhi Bistikhdami Al-Tafkir Al-Dzati ‘ala Dhaui ‘Kolb Self Reflection’ Bi Jamiah Kediri Al-Islamiyah Al-Hukumiyah.” </w:t>
      </w:r>
      <w:r w:rsidRPr="00B45ECE">
        <w:rPr>
          <w:rFonts w:asciiTheme="majorBidi" w:hAnsiTheme="majorBidi" w:cstheme="majorBidi"/>
          <w:i/>
          <w:iCs/>
          <w:noProof/>
          <w:sz w:val="24"/>
          <w:szCs w:val="24"/>
        </w:rPr>
        <w:t>Asalibuna</w:t>
      </w:r>
      <w:r w:rsidRPr="00B45ECE">
        <w:rPr>
          <w:rFonts w:asciiTheme="majorBidi" w:hAnsiTheme="majorBidi" w:cstheme="majorBidi"/>
          <w:noProof/>
          <w:sz w:val="24"/>
          <w:szCs w:val="24"/>
        </w:rPr>
        <w:t xml:space="preserve"> 5 (2): 92–110. https://doi.org/10.30762/asalibuna.v5i02.910.</w:t>
      </w:r>
    </w:p>
    <w:p w14:paraId="3A4188BF" w14:textId="77777777" w:rsidR="0087037C" w:rsidRPr="008844DA" w:rsidRDefault="0087037C" w:rsidP="0087037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</w:rPr>
      </w:pPr>
      <w:r w:rsidRPr="00B45ECE">
        <w:rPr>
          <w:rFonts w:asciiTheme="majorBidi" w:hAnsiTheme="majorBidi" w:cstheme="majorBidi"/>
          <w:sz w:val="24"/>
          <w:szCs w:val="24"/>
        </w:rPr>
        <w:fldChar w:fldCharType="end"/>
      </w:r>
    </w:p>
    <w:p w14:paraId="2D490ACC" w14:textId="7F27DA1B" w:rsidR="00A723D0" w:rsidRPr="00A33E5F" w:rsidRDefault="0087037C" w:rsidP="0087037C">
      <w:pPr>
        <w:rPr>
          <w:rFonts w:ascii="Traditional Arabic" w:hAnsi="Traditional Arabic" w:cs="Traditional Arabic"/>
          <w:sz w:val="32"/>
          <w:szCs w:val="32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fldChar w:fldCharType="end"/>
      </w:r>
    </w:p>
    <w:sectPr w:rsidR="00A723D0" w:rsidRPr="00A33E5F" w:rsidSect="00A723D0">
      <w:footerReference w:type="default" r:id="rId7"/>
      <w:pgSz w:w="12240" w:h="15840"/>
      <w:pgMar w:top="1701" w:right="2268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F57F6" w14:textId="77777777" w:rsidR="007212C6" w:rsidRDefault="007212C6" w:rsidP="00A723D0">
      <w:pPr>
        <w:spacing w:after="0" w:line="240" w:lineRule="auto"/>
      </w:pPr>
      <w:r>
        <w:separator/>
      </w:r>
    </w:p>
  </w:endnote>
  <w:endnote w:type="continuationSeparator" w:id="0">
    <w:p w14:paraId="79644C9B" w14:textId="77777777" w:rsidR="007212C6" w:rsidRDefault="007212C6" w:rsidP="00A72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C0D99" w14:textId="77777777" w:rsidR="00A723D0" w:rsidRPr="0063135A" w:rsidRDefault="00A723D0" w:rsidP="00041375">
    <w:pPr>
      <w:pStyle w:val="Footer"/>
      <w:tabs>
        <w:tab w:val="clear" w:pos="4680"/>
        <w:tab w:val="clear" w:pos="9360"/>
      </w:tabs>
      <w:jc w:val="center"/>
      <w:rPr>
        <w:rFonts w:ascii="Traditional Arabic" w:hAnsi="Traditional Arabic" w:cs="Traditional Arabic"/>
        <w:caps/>
        <w:noProof/>
        <w:sz w:val="24"/>
        <w:szCs w:val="24"/>
        <w:lang w:bidi="ar-DZ"/>
      </w:rPr>
    </w:pPr>
    <w:r w:rsidRPr="0063135A">
      <w:rPr>
        <w:rFonts w:ascii="Traditional Arabic" w:hAnsi="Traditional Arabic" w:cs="Traditional Arabic"/>
        <w:caps/>
        <w:noProof/>
        <w:sz w:val="24"/>
        <w:szCs w:val="24"/>
        <w:rtl/>
        <w:lang w:bidi="ar-DZ"/>
      </w:rPr>
      <w:t>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BA45F" w14:textId="77777777" w:rsidR="007212C6" w:rsidRDefault="007212C6" w:rsidP="00A723D0">
      <w:pPr>
        <w:spacing w:after="0" w:line="240" w:lineRule="auto"/>
      </w:pPr>
      <w:r>
        <w:separator/>
      </w:r>
    </w:p>
  </w:footnote>
  <w:footnote w:type="continuationSeparator" w:id="0">
    <w:p w14:paraId="71CE89D4" w14:textId="77777777" w:rsidR="007212C6" w:rsidRDefault="007212C6" w:rsidP="00A723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E4253"/>
    <w:multiLevelType w:val="hybridMultilevel"/>
    <w:tmpl w:val="A75E6F18"/>
    <w:lvl w:ilvl="0" w:tplc="F51E335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B72356"/>
    <w:multiLevelType w:val="hybridMultilevel"/>
    <w:tmpl w:val="83BE9C28"/>
    <w:lvl w:ilvl="0" w:tplc="0FC2FC9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3D0"/>
    <w:rsid w:val="000311E3"/>
    <w:rsid w:val="002643A8"/>
    <w:rsid w:val="005B1D0E"/>
    <w:rsid w:val="007212C6"/>
    <w:rsid w:val="0087037C"/>
    <w:rsid w:val="00A33E5F"/>
    <w:rsid w:val="00A723D0"/>
    <w:rsid w:val="00C8756C"/>
    <w:rsid w:val="00E1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B2FFA"/>
  <w15:chartTrackingRefBased/>
  <w15:docId w15:val="{5E85C0DA-AC6A-4C95-861A-DFBBC452C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37C"/>
  </w:style>
  <w:style w:type="paragraph" w:styleId="Heading1">
    <w:name w:val="heading 1"/>
    <w:basedOn w:val="Normal"/>
    <w:next w:val="Normal"/>
    <w:link w:val="Heading1Char"/>
    <w:uiPriority w:val="9"/>
    <w:qFormat/>
    <w:rsid w:val="00A723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3E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723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3D0"/>
  </w:style>
  <w:style w:type="character" w:customStyle="1" w:styleId="Heading1Char">
    <w:name w:val="Heading 1 Char"/>
    <w:basedOn w:val="DefaultParagraphFont"/>
    <w:link w:val="Heading1"/>
    <w:uiPriority w:val="9"/>
    <w:rsid w:val="00A723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A723D0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A723D0"/>
    <w:pPr>
      <w:spacing w:after="100"/>
      <w:ind w:left="220"/>
    </w:pPr>
    <w:rPr>
      <w:rFonts w:eastAsiaTheme="minorEastAsia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A723D0"/>
    <w:pPr>
      <w:tabs>
        <w:tab w:val="left" w:pos="284"/>
        <w:tab w:val="right" w:leader="dot" w:pos="9350"/>
      </w:tabs>
      <w:bidi/>
      <w:spacing w:after="100"/>
    </w:pPr>
    <w:rPr>
      <w:rFonts w:ascii="Traditional Arabic" w:eastAsiaTheme="minorEastAsia" w:hAnsi="Traditional Arabic" w:cs="Traditional Arabic"/>
      <w:b/>
      <w:bCs/>
      <w:noProof/>
      <w:sz w:val="26"/>
      <w:szCs w:val="26"/>
      <w:lang w:bidi="ar-DZ"/>
    </w:rPr>
  </w:style>
  <w:style w:type="character" w:styleId="Hyperlink">
    <w:name w:val="Hyperlink"/>
    <w:basedOn w:val="DefaultParagraphFont"/>
    <w:uiPriority w:val="99"/>
    <w:unhideWhenUsed/>
    <w:rsid w:val="00A723D0"/>
    <w:rPr>
      <w:color w:val="0563C1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2643A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2643A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2643A8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643A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33E5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ibliography">
    <w:name w:val="Bibliography"/>
    <w:basedOn w:val="Normal"/>
    <w:next w:val="Normal"/>
    <w:uiPriority w:val="37"/>
    <w:unhideWhenUsed/>
    <w:rsid w:val="0087037C"/>
    <w:pPr>
      <w:spacing w:after="0" w:line="240" w:lineRule="auto"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3120</Words>
  <Characters>17790</Characters>
  <Application>Microsoft Office Word</Application>
  <DocSecurity>0</DocSecurity>
  <Lines>148</Lines>
  <Paragraphs>41</Paragraphs>
  <ScaleCrop>false</ScaleCrop>
  <Company/>
  <LinksUpToDate>false</LinksUpToDate>
  <CharactersWithSpaces>20869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fikrialmaliki02@gmail.com</dc:creator>
  <cp:keywords/>
  <dc:description/>
  <cp:lastModifiedBy>fikrialmaliki02@gmail.com</cp:lastModifiedBy>
  <cp:revision>2</cp:revision>
  <dcterms:created xsi:type="dcterms:W3CDTF">2024-09-03T13:23:00Z</dcterms:created>
  <dcterms:modified xsi:type="dcterms:W3CDTF">2024-09-03T13:23:00Z</dcterms:modified>
</cp:coreProperties>
</file>