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7FE05" w14:textId="77777777" w:rsidR="001D25C0" w:rsidRPr="001D25C0" w:rsidRDefault="001D25C0" w:rsidP="001D25C0">
      <w:pPr>
        <w:keepNext/>
        <w:keepLines/>
        <w:spacing w:after="0" w:line="360" w:lineRule="auto"/>
        <w:jc w:val="center"/>
        <w:outlineLvl w:val="0"/>
        <w:rPr>
          <w:rFonts w:ascii="Times New Roman" w:eastAsia="Times New Roman" w:hAnsi="Times New Roman" w:cs="Times New Roman"/>
          <w:b/>
          <w:bCs/>
          <w:color w:val="000000"/>
          <w:kern w:val="0"/>
          <w:sz w:val="24"/>
          <w:szCs w:val="24"/>
          <w:lang w:eastAsia="ja-JP"/>
        </w:rPr>
      </w:pPr>
      <w:bookmarkStart w:id="0" w:name="_Toc138527361"/>
      <w:bookmarkStart w:id="1" w:name="_Toc139486478"/>
      <w:bookmarkStart w:id="2" w:name="_Toc139653184"/>
      <w:r w:rsidRPr="001D25C0">
        <w:rPr>
          <w:rFonts w:ascii="Times New Roman" w:eastAsia="Times New Roman" w:hAnsi="Times New Roman" w:cs="Times New Roman"/>
          <w:b/>
          <w:bCs/>
          <w:color w:val="000000"/>
          <w:kern w:val="0"/>
          <w:sz w:val="24"/>
          <w:szCs w:val="24"/>
          <w:lang w:eastAsia="ja-JP"/>
        </w:rPr>
        <w:t>BAB V</w:t>
      </w:r>
      <w:bookmarkEnd w:id="0"/>
      <w:bookmarkEnd w:id="1"/>
      <w:bookmarkEnd w:id="2"/>
    </w:p>
    <w:p w14:paraId="049F483B" w14:textId="43CACDBD" w:rsidR="001D25C0" w:rsidRPr="001D25C0" w:rsidRDefault="001D25C0" w:rsidP="001D25C0">
      <w:pPr>
        <w:keepNext/>
        <w:keepLines/>
        <w:spacing w:after="240" w:line="360" w:lineRule="auto"/>
        <w:jc w:val="center"/>
        <w:outlineLvl w:val="0"/>
        <w:rPr>
          <w:rFonts w:ascii="Times New Roman" w:eastAsia="Times New Roman" w:hAnsi="Times New Roman" w:cs="Times New Roman"/>
          <w:b/>
          <w:bCs/>
          <w:color w:val="000000"/>
          <w:kern w:val="0"/>
          <w:sz w:val="24"/>
          <w:szCs w:val="24"/>
          <w:lang w:eastAsia="ja-JP"/>
        </w:rPr>
      </w:pPr>
      <w:bookmarkStart w:id="3" w:name="_Toc139653185"/>
      <w:r w:rsidRPr="001D25C0">
        <w:rPr>
          <w:rFonts w:ascii="Times New Roman" w:eastAsia="Times New Roman" w:hAnsi="Times New Roman" w:cs="Times New Roman"/>
          <w:b/>
          <w:bCs/>
          <w:color w:val="000000"/>
          <w:kern w:val="0"/>
          <w:sz w:val="24"/>
          <w:szCs w:val="24"/>
          <w:lang w:eastAsia="ja-JP"/>
        </w:rPr>
        <w:t>KAJIAN DAN SARAN</w:t>
      </w:r>
      <w:bookmarkEnd w:id="3"/>
    </w:p>
    <w:p w14:paraId="6DA2AC3D" w14:textId="77777777" w:rsidR="001D25C0" w:rsidRPr="001D25C0" w:rsidRDefault="001D25C0" w:rsidP="001D25C0">
      <w:pPr>
        <w:keepNext/>
        <w:keepLines/>
        <w:numPr>
          <w:ilvl w:val="0"/>
          <w:numId w:val="4"/>
        </w:numPr>
        <w:autoSpaceDE w:val="0"/>
        <w:autoSpaceDN w:val="0"/>
        <w:adjustRightInd w:val="0"/>
        <w:spacing w:after="0" w:line="360" w:lineRule="auto"/>
        <w:ind w:left="426"/>
        <w:outlineLvl w:val="0"/>
        <w:rPr>
          <w:rFonts w:ascii="Times New Roman" w:eastAsia="Times New Roman" w:hAnsi="Times New Roman" w:cs="Times New Roman"/>
          <w:b/>
          <w:bCs/>
          <w:color w:val="000000"/>
          <w:kern w:val="0"/>
          <w:sz w:val="24"/>
          <w:szCs w:val="24"/>
          <w:lang w:eastAsia="ja-JP"/>
        </w:rPr>
      </w:pPr>
      <w:bookmarkStart w:id="4" w:name="_Toc139653186"/>
      <w:r w:rsidRPr="001D25C0">
        <w:rPr>
          <w:rFonts w:ascii="Times New Roman" w:eastAsia="Times New Roman" w:hAnsi="Times New Roman" w:cs="Times New Roman"/>
          <w:b/>
          <w:bCs/>
          <w:color w:val="000000"/>
          <w:kern w:val="0"/>
          <w:sz w:val="24"/>
          <w:szCs w:val="24"/>
          <w:lang w:eastAsia="ja-JP"/>
        </w:rPr>
        <w:t>Kajian Penelitian dan Pembahasan</w:t>
      </w:r>
      <w:bookmarkEnd w:id="4"/>
    </w:p>
    <w:p w14:paraId="14B691D4" w14:textId="77777777" w:rsidR="001D25C0" w:rsidRPr="001D25C0" w:rsidRDefault="001D25C0" w:rsidP="001D25C0">
      <w:pPr>
        <w:spacing w:after="0" w:line="360" w:lineRule="auto"/>
        <w:ind w:left="426" w:firstLine="294"/>
        <w:contextualSpacing/>
        <w:jc w:val="both"/>
        <w:rPr>
          <w:rFonts w:ascii="Times New Roman" w:hAnsi="Times New Roman" w:cs="Times New Roman"/>
          <w:kern w:val="0"/>
          <w:sz w:val="24"/>
          <w:szCs w:val="24"/>
          <w:lang w:eastAsia="ja-JP"/>
        </w:rPr>
      </w:pPr>
      <w:r w:rsidRPr="001D25C0">
        <w:rPr>
          <w:rFonts w:ascii="Times New Roman" w:hAnsi="Times New Roman" w:cs="Times New Roman"/>
          <w:kern w:val="0"/>
          <w:sz w:val="24"/>
          <w:szCs w:val="24"/>
          <w:lang w:eastAsia="ja-JP"/>
        </w:rPr>
        <w:t xml:space="preserve">Penelitian dan pengembangan ini menghasilkan produk media pembelajaran berupa media </w:t>
      </w:r>
      <w:r w:rsidRPr="001D25C0">
        <w:rPr>
          <w:rFonts w:ascii="Times New Roman" w:hAnsi="Times New Roman" w:cs="Times New Roman"/>
          <w:i/>
          <w:iCs/>
          <w:kern w:val="0"/>
          <w:sz w:val="24"/>
          <w:szCs w:val="24"/>
          <w:lang w:eastAsia="ja-JP"/>
        </w:rPr>
        <w:t>Pop-Up Book Megabima.</w:t>
      </w:r>
      <w:r w:rsidRPr="001D25C0">
        <w:rPr>
          <w:rFonts w:ascii="Times New Roman" w:hAnsi="Times New Roman" w:cs="Times New Roman"/>
          <w:kern w:val="0"/>
          <w:sz w:val="24"/>
          <w:szCs w:val="24"/>
          <w:lang w:eastAsia="ja-JP"/>
        </w:rPr>
        <w:t xml:space="preserve"> </w:t>
      </w:r>
      <w:r w:rsidRPr="001D25C0">
        <w:rPr>
          <w:rFonts w:ascii="Times New Roman" w:hAnsi="Times New Roman" w:cs="Times New Roman"/>
          <w:kern w:val="0"/>
          <w:sz w:val="24"/>
          <w:szCs w:val="24"/>
        </w:rPr>
        <w:t xml:space="preserve">Media pembelajaran </w:t>
      </w:r>
      <w:r w:rsidRPr="001D25C0">
        <w:rPr>
          <w:rFonts w:ascii="Times New Roman" w:hAnsi="Times New Roman" w:cs="Times New Roman"/>
          <w:i/>
          <w:iCs/>
          <w:kern w:val="0"/>
          <w:sz w:val="24"/>
          <w:szCs w:val="24"/>
          <w:lang w:eastAsia="ja-JP"/>
        </w:rPr>
        <w:t xml:space="preserve">Pop-Up Book Megabima </w:t>
      </w:r>
      <w:r w:rsidRPr="001D25C0">
        <w:rPr>
          <w:rFonts w:ascii="Times New Roman" w:hAnsi="Times New Roman" w:cs="Times New Roman"/>
          <w:kern w:val="0"/>
          <w:sz w:val="24"/>
          <w:szCs w:val="24"/>
          <w:lang w:eastAsia="ja-JP"/>
        </w:rPr>
        <w:t xml:space="preserve">ini terdiri dari beberapa komponen yaitu papan ular tangga, kartu kebenaran, kartu tantangan, dadu, bidak, dan komponen utamannya adalah buku </w:t>
      </w:r>
      <w:r w:rsidRPr="001D25C0">
        <w:rPr>
          <w:rFonts w:ascii="Times New Roman" w:hAnsi="Times New Roman" w:cs="Times New Roman"/>
          <w:i/>
          <w:iCs/>
          <w:kern w:val="0"/>
          <w:sz w:val="24"/>
          <w:szCs w:val="24"/>
          <w:lang w:eastAsia="ja-JP"/>
        </w:rPr>
        <w:t xml:space="preserve">Pop-Up Book, </w:t>
      </w:r>
      <w:r w:rsidRPr="001D25C0">
        <w:rPr>
          <w:rFonts w:ascii="Times New Roman" w:hAnsi="Times New Roman" w:cs="Times New Roman"/>
          <w:kern w:val="0"/>
          <w:sz w:val="24"/>
          <w:szCs w:val="24"/>
          <w:lang w:eastAsia="ja-JP"/>
        </w:rPr>
        <w:t>semua komponen media tersebut disimpan dalam sebuah kotak media. Pada bab ini menjelaskan mengenai:</w:t>
      </w:r>
    </w:p>
    <w:p w14:paraId="3B053A9F" w14:textId="77777777" w:rsidR="001D25C0" w:rsidRPr="001D25C0" w:rsidRDefault="001D25C0" w:rsidP="001D25C0">
      <w:pPr>
        <w:numPr>
          <w:ilvl w:val="0"/>
          <w:numId w:val="3"/>
        </w:numPr>
        <w:autoSpaceDE w:val="0"/>
        <w:autoSpaceDN w:val="0"/>
        <w:adjustRightInd w:val="0"/>
        <w:spacing w:after="0" w:line="360" w:lineRule="auto"/>
        <w:contextualSpacing/>
        <w:jc w:val="both"/>
        <w:rPr>
          <w:rFonts w:ascii="Times New Roman" w:hAnsi="Times New Roman" w:cs="Times New Roman"/>
          <w:b/>
          <w:bCs/>
          <w:kern w:val="0"/>
          <w:sz w:val="24"/>
          <w:szCs w:val="24"/>
          <w:lang w:eastAsia="ja-JP"/>
        </w:rPr>
      </w:pPr>
      <w:r w:rsidRPr="001D25C0">
        <w:rPr>
          <w:rFonts w:ascii="Times New Roman" w:hAnsi="Times New Roman" w:cs="Times New Roman"/>
          <w:b/>
          <w:bCs/>
          <w:kern w:val="0"/>
          <w:sz w:val="24"/>
          <w:szCs w:val="24"/>
        </w:rPr>
        <w:t xml:space="preserve">Pengembangan media pembelajaran </w:t>
      </w:r>
      <w:r w:rsidRPr="001D25C0">
        <w:rPr>
          <w:rFonts w:ascii="Times New Roman" w:hAnsi="Times New Roman" w:cs="Times New Roman"/>
          <w:b/>
          <w:bCs/>
          <w:i/>
          <w:iCs/>
          <w:kern w:val="0"/>
          <w:sz w:val="24"/>
          <w:szCs w:val="24"/>
        </w:rPr>
        <w:t xml:space="preserve">Pop-Up Book Megabima </w:t>
      </w:r>
      <w:r w:rsidRPr="001D25C0">
        <w:rPr>
          <w:rFonts w:ascii="Times New Roman" w:hAnsi="Times New Roman" w:cs="Times New Roman"/>
          <w:b/>
          <w:bCs/>
          <w:kern w:val="0"/>
          <w:sz w:val="24"/>
          <w:szCs w:val="24"/>
        </w:rPr>
        <w:t>(Materi Gaya Berbasis Animasi) untuk siswa kelas IVC semester 2 MIN 1 Kota Kediri pada mata pelajaran IPA.</w:t>
      </w:r>
    </w:p>
    <w:p w14:paraId="52A6BFF9" w14:textId="77777777" w:rsidR="001D25C0" w:rsidRPr="001D25C0" w:rsidRDefault="001D25C0" w:rsidP="001D25C0">
      <w:pPr>
        <w:spacing w:after="0" w:line="360" w:lineRule="auto"/>
        <w:ind w:left="1080" w:firstLine="621"/>
        <w:contextualSpacing/>
        <w:jc w:val="both"/>
        <w:rPr>
          <w:rFonts w:ascii="Times New Roman" w:hAnsi="Times New Roman" w:cs="Times New Roman"/>
          <w:kern w:val="0"/>
          <w:sz w:val="24"/>
          <w:szCs w:val="24"/>
        </w:rPr>
      </w:pPr>
      <w:r w:rsidRPr="001D25C0">
        <w:rPr>
          <w:rFonts w:ascii="Times New Roman" w:hAnsi="Times New Roman" w:cs="Times New Roman"/>
          <w:kern w:val="0"/>
          <w:sz w:val="24"/>
          <w:szCs w:val="24"/>
        </w:rPr>
        <w:t xml:space="preserve">Pengembangan media pembelajaran </w:t>
      </w:r>
      <w:r w:rsidRPr="001D25C0">
        <w:rPr>
          <w:rFonts w:ascii="Times New Roman" w:hAnsi="Times New Roman" w:cs="Times New Roman"/>
          <w:i/>
          <w:iCs/>
          <w:kern w:val="0"/>
          <w:sz w:val="24"/>
          <w:szCs w:val="24"/>
        </w:rPr>
        <w:t xml:space="preserve">Pop-Up Book Megabima </w:t>
      </w:r>
      <w:r w:rsidRPr="001D25C0">
        <w:rPr>
          <w:rFonts w:ascii="Times New Roman" w:hAnsi="Times New Roman" w:cs="Times New Roman"/>
          <w:kern w:val="0"/>
          <w:sz w:val="24"/>
          <w:szCs w:val="24"/>
        </w:rPr>
        <w:t>(Materi Gaya Berbasis Animasi) untuk meningkatkan motivasi belajar siswa kelas IVC semester 2 MIN 1 Kota Kediri pada mata pelajaran IPA</w:t>
      </w:r>
      <w:r w:rsidRPr="001D25C0">
        <w:rPr>
          <w:rFonts w:ascii="Times New Roman" w:hAnsi="Times New Roman" w:cs="Times New Roman"/>
          <w:i/>
          <w:iCs/>
          <w:kern w:val="0"/>
          <w:sz w:val="24"/>
          <w:szCs w:val="24"/>
          <w:lang w:eastAsia="ja-JP"/>
        </w:rPr>
        <w:t xml:space="preserve">, </w:t>
      </w:r>
      <w:r w:rsidRPr="001D25C0">
        <w:rPr>
          <w:rFonts w:ascii="Times New Roman" w:hAnsi="Times New Roman" w:cs="Times New Roman"/>
          <w:kern w:val="0"/>
          <w:sz w:val="24"/>
          <w:szCs w:val="24"/>
          <w:lang w:eastAsia="ja-JP"/>
        </w:rPr>
        <w:t xml:space="preserve">peneliti dalam penelitian ini menggunakan model </w:t>
      </w:r>
      <w:r w:rsidRPr="001D25C0">
        <w:rPr>
          <w:rFonts w:ascii="Times New Roman" w:hAnsi="Times New Roman" w:cs="Times New Roman"/>
          <w:kern w:val="0"/>
          <w:sz w:val="24"/>
          <w:szCs w:val="24"/>
        </w:rPr>
        <w:t>pengembangan ADDIE. Model ADDIE menurut Sezer adalah suatu pendekatan yang menekankan pada suatu analisis bagaimana setiap komponen yang dimiliki saling berinteraksi satu sama lain dengan berkoordinasi sesuai dengan fase yang ada.</w:t>
      </w:r>
      <w:r w:rsidRPr="001D25C0">
        <w:rPr>
          <w:rFonts w:ascii="Times New Roman" w:hAnsi="Times New Roman" w:cs="Times New Roman"/>
          <w:kern w:val="0"/>
          <w:sz w:val="24"/>
          <w:szCs w:val="24"/>
          <w:vertAlign w:val="superscript"/>
        </w:rPr>
        <w:footnoteReference w:id="1"/>
      </w:r>
      <w:r w:rsidRPr="001D25C0">
        <w:rPr>
          <w:rFonts w:ascii="Times New Roman" w:hAnsi="Times New Roman" w:cs="Times New Roman"/>
          <w:kern w:val="0"/>
          <w:sz w:val="24"/>
          <w:szCs w:val="24"/>
        </w:rPr>
        <w:t xml:space="preserve"> Tahapan ADDIE terdiri dari tahap analisis (</w:t>
      </w:r>
      <w:r w:rsidRPr="001D25C0">
        <w:rPr>
          <w:rFonts w:ascii="Times New Roman" w:hAnsi="Times New Roman" w:cs="Times New Roman"/>
          <w:i/>
          <w:iCs/>
          <w:kern w:val="0"/>
          <w:sz w:val="24"/>
          <w:szCs w:val="24"/>
        </w:rPr>
        <w:t xml:space="preserve">Analysis), </w:t>
      </w:r>
      <w:r w:rsidRPr="001D25C0">
        <w:rPr>
          <w:rFonts w:ascii="Times New Roman" w:hAnsi="Times New Roman" w:cs="Times New Roman"/>
          <w:kern w:val="0"/>
          <w:sz w:val="24"/>
          <w:szCs w:val="24"/>
        </w:rPr>
        <w:t>tahap desain</w:t>
      </w:r>
      <w:r w:rsidRPr="001D25C0">
        <w:rPr>
          <w:rFonts w:ascii="Times New Roman" w:hAnsi="Times New Roman" w:cs="Times New Roman"/>
          <w:i/>
          <w:iCs/>
          <w:kern w:val="0"/>
          <w:sz w:val="24"/>
          <w:szCs w:val="24"/>
        </w:rPr>
        <w:t xml:space="preserve"> (Design), </w:t>
      </w:r>
      <w:r w:rsidRPr="001D25C0">
        <w:rPr>
          <w:rFonts w:ascii="Times New Roman" w:hAnsi="Times New Roman" w:cs="Times New Roman"/>
          <w:kern w:val="0"/>
          <w:sz w:val="24"/>
          <w:szCs w:val="24"/>
        </w:rPr>
        <w:t>tahap pengembangan</w:t>
      </w:r>
      <w:r w:rsidRPr="001D25C0">
        <w:rPr>
          <w:rFonts w:ascii="Times New Roman" w:hAnsi="Times New Roman" w:cs="Times New Roman"/>
          <w:i/>
          <w:iCs/>
          <w:kern w:val="0"/>
          <w:sz w:val="24"/>
          <w:szCs w:val="24"/>
        </w:rPr>
        <w:t xml:space="preserve"> (Development), </w:t>
      </w:r>
      <w:r w:rsidRPr="001D25C0">
        <w:rPr>
          <w:rFonts w:ascii="Times New Roman" w:hAnsi="Times New Roman" w:cs="Times New Roman"/>
          <w:kern w:val="0"/>
          <w:sz w:val="24"/>
          <w:szCs w:val="24"/>
        </w:rPr>
        <w:t>tahap implementasi</w:t>
      </w:r>
      <w:r w:rsidRPr="001D25C0">
        <w:rPr>
          <w:rFonts w:ascii="Times New Roman" w:hAnsi="Times New Roman" w:cs="Times New Roman"/>
          <w:i/>
          <w:iCs/>
          <w:kern w:val="0"/>
          <w:sz w:val="24"/>
          <w:szCs w:val="24"/>
        </w:rPr>
        <w:t xml:space="preserve"> (Implementation) </w:t>
      </w:r>
      <w:r w:rsidRPr="001D25C0">
        <w:rPr>
          <w:rFonts w:ascii="Times New Roman" w:hAnsi="Times New Roman" w:cs="Times New Roman"/>
          <w:kern w:val="0"/>
          <w:sz w:val="24"/>
          <w:szCs w:val="24"/>
        </w:rPr>
        <w:t>dan tahap evaluasi (</w:t>
      </w:r>
      <w:r w:rsidRPr="001D25C0">
        <w:rPr>
          <w:rFonts w:ascii="Times New Roman" w:hAnsi="Times New Roman" w:cs="Times New Roman"/>
          <w:i/>
          <w:iCs/>
          <w:kern w:val="0"/>
          <w:sz w:val="24"/>
          <w:szCs w:val="24"/>
        </w:rPr>
        <w:t>Evaluation)</w:t>
      </w:r>
      <w:r w:rsidRPr="001D25C0">
        <w:rPr>
          <w:rFonts w:ascii="Times New Roman" w:hAnsi="Times New Roman" w:cs="Times New Roman"/>
          <w:kern w:val="0"/>
          <w:sz w:val="24"/>
          <w:szCs w:val="24"/>
        </w:rPr>
        <w:t xml:space="preserve">. </w:t>
      </w:r>
    </w:p>
    <w:p w14:paraId="621FA7F8" w14:textId="77777777" w:rsidR="001D25C0" w:rsidRPr="001D25C0" w:rsidRDefault="001D25C0" w:rsidP="001D25C0">
      <w:pPr>
        <w:spacing w:after="0" w:line="360" w:lineRule="auto"/>
        <w:ind w:left="1080" w:firstLine="621"/>
        <w:contextualSpacing/>
        <w:jc w:val="both"/>
        <w:rPr>
          <w:rFonts w:ascii="Times New Roman" w:hAnsi="Times New Roman" w:cs="Times New Roman"/>
          <w:kern w:val="0"/>
          <w:sz w:val="24"/>
          <w:szCs w:val="24"/>
          <w:lang w:eastAsia="ja-JP"/>
        </w:rPr>
      </w:pPr>
      <w:r w:rsidRPr="001D25C0">
        <w:rPr>
          <w:rFonts w:ascii="Times New Roman" w:hAnsi="Times New Roman" w:cs="Times New Roman"/>
          <w:kern w:val="0"/>
          <w:sz w:val="24"/>
          <w:szCs w:val="24"/>
        </w:rPr>
        <w:t xml:space="preserve">Proses pengembangan produk diawali dengan analisis kebutuhan, analisis kurikulum dan analisis karakteristik siswa guna untuk mengetahui permasalahan dan menentukan solusi, yaitu melakukan observasi di MIN 1 Kota Kediri. Pada tahap desain, peneliti membuat sketsa atau kerangka media </w:t>
      </w:r>
      <w:r w:rsidRPr="001D25C0">
        <w:rPr>
          <w:rFonts w:ascii="Times New Roman" w:hAnsi="Times New Roman" w:cs="Times New Roman"/>
          <w:i/>
          <w:iCs/>
          <w:kern w:val="0"/>
          <w:sz w:val="24"/>
          <w:szCs w:val="24"/>
        </w:rPr>
        <w:t>Pop-Up Book Megabima</w:t>
      </w:r>
      <w:r w:rsidRPr="001D25C0">
        <w:rPr>
          <w:rFonts w:ascii="Times New Roman" w:hAnsi="Times New Roman" w:cs="Times New Roman"/>
          <w:kern w:val="0"/>
          <w:sz w:val="24"/>
          <w:szCs w:val="24"/>
        </w:rPr>
        <w:t xml:space="preserve"> yang telah disesuaikan dengan kebutuhan siswa kelas IV MIN 1 Kota Kediri. Pada tahap ketiga yaitu tahap pengembangan. Tahap ini, terdapat langkah-</w:t>
      </w:r>
      <w:r w:rsidRPr="001D25C0">
        <w:rPr>
          <w:rFonts w:ascii="Times New Roman" w:hAnsi="Times New Roman" w:cs="Times New Roman"/>
          <w:kern w:val="0"/>
          <w:sz w:val="24"/>
          <w:szCs w:val="24"/>
        </w:rPr>
        <w:lastRenderedPageBreak/>
        <w:t xml:space="preserve">langkah yang dilakukan peneliti, diantaranya: membuat sketsa desain media pada Ms Word, membuat rancangan materi yang akan dimaksukkan pada media, embuat rancangan soal, mencari bahan bahan untuk media, yaitu berupa gambar animasi, membuat media sesuai dengan bahan yang telah terkumpul. membuat rancangan desain video pendamping media, mencari bahan bahan deain video, yaitu berupa gambar animasi, video animasi dan audio, membuat video pendamping sesuai dengan bahan yang telah terkumpul, menyusun angket terkait dengan validasi produk media </w:t>
      </w:r>
      <w:r w:rsidRPr="001D25C0">
        <w:rPr>
          <w:rFonts w:ascii="Times New Roman" w:hAnsi="Times New Roman" w:cs="Times New Roman"/>
          <w:i/>
          <w:iCs/>
          <w:kern w:val="0"/>
          <w:sz w:val="24"/>
          <w:szCs w:val="24"/>
        </w:rPr>
        <w:t xml:space="preserve">Pop-Up Book Megabima, </w:t>
      </w:r>
      <w:r w:rsidRPr="001D25C0">
        <w:rPr>
          <w:rFonts w:ascii="Times New Roman" w:hAnsi="Times New Roman" w:cs="Times New Roman"/>
          <w:kern w:val="0"/>
          <w:sz w:val="24"/>
          <w:szCs w:val="24"/>
        </w:rPr>
        <w:t xml:space="preserve">memvalidasi produk oleh ahli materi dan ahli media. Pada tahap ke empat yaitu tahap implementasi. Tahap ini, peneliti mengimplementasikan media </w:t>
      </w:r>
      <w:r w:rsidRPr="001D25C0">
        <w:rPr>
          <w:rFonts w:ascii="Times New Roman" w:hAnsi="Times New Roman" w:cs="Times New Roman"/>
          <w:i/>
          <w:iCs/>
          <w:kern w:val="0"/>
          <w:sz w:val="24"/>
          <w:szCs w:val="24"/>
        </w:rPr>
        <w:t xml:space="preserve">Pop-Up Book Megabima </w:t>
      </w:r>
      <w:r w:rsidRPr="001D25C0">
        <w:rPr>
          <w:rFonts w:ascii="Times New Roman" w:hAnsi="Times New Roman" w:cs="Times New Roman"/>
          <w:kern w:val="0"/>
          <w:sz w:val="24"/>
          <w:szCs w:val="24"/>
        </w:rPr>
        <w:t xml:space="preserve">kepada siswa untuk mengambil data </w:t>
      </w:r>
      <w:r w:rsidRPr="001D25C0">
        <w:rPr>
          <w:rFonts w:ascii="Times New Roman" w:hAnsi="Times New Roman" w:cs="Times New Roman"/>
          <w:i/>
          <w:iCs/>
          <w:kern w:val="0"/>
          <w:sz w:val="24"/>
          <w:szCs w:val="24"/>
        </w:rPr>
        <w:t>posttest</w:t>
      </w:r>
      <w:r w:rsidRPr="001D25C0">
        <w:rPr>
          <w:rFonts w:ascii="Times New Roman" w:hAnsi="Times New Roman" w:cs="Times New Roman"/>
          <w:kern w:val="0"/>
          <w:sz w:val="24"/>
          <w:szCs w:val="24"/>
        </w:rPr>
        <w:t xml:space="preserve">. Tahap terakhir adalah evaluasi, tahap ini untuk mengetahui produk yang dikembangkan berupa media pembelajaran </w:t>
      </w:r>
      <w:r w:rsidRPr="001D25C0">
        <w:rPr>
          <w:rFonts w:ascii="Times New Roman" w:hAnsi="Times New Roman" w:cs="Times New Roman"/>
          <w:i/>
          <w:iCs/>
          <w:kern w:val="0"/>
          <w:sz w:val="24"/>
          <w:szCs w:val="24"/>
        </w:rPr>
        <w:t>Pop-Up Book Megabima</w:t>
      </w:r>
      <w:r w:rsidRPr="001D25C0">
        <w:rPr>
          <w:rFonts w:ascii="Times New Roman" w:hAnsi="Times New Roman" w:cs="Times New Roman"/>
          <w:kern w:val="0"/>
          <w:sz w:val="24"/>
          <w:szCs w:val="24"/>
        </w:rPr>
        <w:t xml:space="preserve"> pada siswa kelas IVC MIN 1 Kota Kediri dapat meningkatkan motivasi belajar siswa atau tidak.</w:t>
      </w:r>
    </w:p>
    <w:p w14:paraId="737BC03D" w14:textId="77777777" w:rsidR="001D25C0" w:rsidRPr="001D25C0" w:rsidRDefault="001D25C0" w:rsidP="001D25C0">
      <w:pPr>
        <w:numPr>
          <w:ilvl w:val="0"/>
          <w:numId w:val="3"/>
        </w:numPr>
        <w:autoSpaceDE w:val="0"/>
        <w:autoSpaceDN w:val="0"/>
        <w:adjustRightInd w:val="0"/>
        <w:spacing w:after="0" w:line="360" w:lineRule="auto"/>
        <w:contextualSpacing/>
        <w:jc w:val="both"/>
        <w:rPr>
          <w:rFonts w:ascii="Times New Roman" w:hAnsi="Times New Roman" w:cs="Times New Roman"/>
          <w:b/>
          <w:bCs/>
          <w:kern w:val="0"/>
          <w:sz w:val="24"/>
          <w:szCs w:val="24"/>
        </w:rPr>
      </w:pPr>
      <w:r w:rsidRPr="001D25C0">
        <w:rPr>
          <w:rFonts w:ascii="Times New Roman" w:hAnsi="Times New Roman" w:cs="Times New Roman"/>
          <w:b/>
          <w:bCs/>
          <w:kern w:val="0"/>
          <w:sz w:val="24"/>
          <w:szCs w:val="24"/>
        </w:rPr>
        <w:t xml:space="preserve">Kelayakan media pembelajaran </w:t>
      </w:r>
      <w:r w:rsidRPr="001D25C0">
        <w:rPr>
          <w:rFonts w:ascii="Times New Roman" w:hAnsi="Times New Roman" w:cs="Times New Roman"/>
          <w:b/>
          <w:bCs/>
          <w:i/>
          <w:iCs/>
          <w:kern w:val="0"/>
          <w:sz w:val="24"/>
          <w:szCs w:val="24"/>
        </w:rPr>
        <w:t>Pop-Up Book Megabima</w:t>
      </w:r>
      <w:r w:rsidRPr="001D25C0">
        <w:rPr>
          <w:rFonts w:ascii="Times New Roman" w:hAnsi="Times New Roman" w:cs="Times New Roman"/>
          <w:b/>
          <w:bCs/>
          <w:kern w:val="0"/>
          <w:sz w:val="24"/>
          <w:szCs w:val="24"/>
        </w:rPr>
        <w:t xml:space="preserve"> (Materi Gaya Berbasis Animasi) untuk siswa kelas IV C semester 2 MIN 1 Kota Kediri pada mata pelajaran IPA.</w:t>
      </w:r>
    </w:p>
    <w:p w14:paraId="6D8ADA9F" w14:textId="77777777" w:rsidR="001D25C0" w:rsidRPr="001D25C0" w:rsidRDefault="001D25C0" w:rsidP="001D25C0">
      <w:pPr>
        <w:spacing w:after="0" w:line="360" w:lineRule="auto"/>
        <w:ind w:left="1080" w:firstLine="621"/>
        <w:contextualSpacing/>
        <w:jc w:val="both"/>
        <w:rPr>
          <w:rFonts w:ascii="Times New Roman" w:hAnsi="Times New Roman" w:cs="Times New Roman"/>
          <w:kern w:val="0"/>
          <w:sz w:val="24"/>
          <w:szCs w:val="24"/>
        </w:rPr>
      </w:pPr>
      <w:r w:rsidRPr="001D25C0">
        <w:rPr>
          <w:rFonts w:ascii="Times New Roman" w:hAnsi="Times New Roman" w:cs="Times New Roman"/>
          <w:color w:val="000000"/>
          <w:kern w:val="0"/>
          <w:sz w:val="24"/>
          <w:szCs w:val="24"/>
          <w:lang w:eastAsia="ja-JP"/>
        </w:rPr>
        <w:t xml:space="preserve">Uji kelayakan produk merupakan </w:t>
      </w:r>
      <w:r w:rsidRPr="001D25C0">
        <w:rPr>
          <w:rFonts w:ascii="Times New Roman" w:hAnsi="Times New Roman" w:cs="Times New Roman"/>
          <w:kern w:val="0"/>
          <w:sz w:val="24"/>
          <w:szCs w:val="24"/>
          <w:lang w:eastAsia="ja-JP"/>
        </w:rPr>
        <w:t>suatu kegiatan bertujuan menilai apakah rancangan produk sudah baik atau belum untuk digunakan. Hal ini bermaksud produk yang dibuat secara rasional akan efektif digunakan atau tidak, dilihat dari kesesuaian dalam penggunaan saat menyelesaikan masalah pembelajaran.</w:t>
      </w:r>
      <w:r w:rsidRPr="001D25C0">
        <w:rPr>
          <w:rFonts w:ascii="Times New Roman" w:hAnsi="Times New Roman" w:cs="Times New Roman"/>
          <w:kern w:val="0"/>
          <w:sz w:val="24"/>
          <w:szCs w:val="24"/>
          <w:vertAlign w:val="superscript"/>
          <w:lang w:eastAsia="ja-JP"/>
        </w:rPr>
        <w:footnoteReference w:id="2"/>
      </w:r>
      <w:r w:rsidRPr="001D25C0">
        <w:rPr>
          <w:rFonts w:ascii="Times New Roman" w:hAnsi="Times New Roman" w:cs="Times New Roman"/>
          <w:kern w:val="0"/>
          <w:sz w:val="24"/>
          <w:szCs w:val="24"/>
          <w:lang w:eastAsia="ja-JP"/>
        </w:rPr>
        <w:t xml:space="preserve"> </w:t>
      </w:r>
      <w:r w:rsidRPr="001D25C0">
        <w:rPr>
          <w:rFonts w:ascii="Times New Roman" w:hAnsi="Times New Roman" w:cs="Times New Roman"/>
          <w:kern w:val="0"/>
          <w:sz w:val="24"/>
          <w:szCs w:val="24"/>
        </w:rPr>
        <w:t xml:space="preserve">Kelayakan media pembelajaran </w:t>
      </w:r>
      <w:r w:rsidRPr="001D25C0">
        <w:rPr>
          <w:rFonts w:ascii="Times New Roman" w:hAnsi="Times New Roman" w:cs="Times New Roman"/>
          <w:i/>
          <w:iCs/>
          <w:kern w:val="0"/>
          <w:sz w:val="24"/>
          <w:szCs w:val="24"/>
        </w:rPr>
        <w:t>Pop-Up Book Megabima</w:t>
      </w:r>
      <w:r w:rsidRPr="001D25C0">
        <w:rPr>
          <w:rFonts w:ascii="Times New Roman" w:hAnsi="Times New Roman" w:cs="Times New Roman"/>
          <w:kern w:val="0"/>
          <w:sz w:val="24"/>
          <w:szCs w:val="24"/>
        </w:rPr>
        <w:t xml:space="preserve"> (Materi Gaya Berbasis Animasi) dalam meningkatkan motivasi belajar siswa kelas IV MIN 1 Kota Kediri pada mata pelajaran IPA, dapat dilihat dari hasil para validator ahli media dan ahli materi. Hasil analisis dari data validasi ahli media adalah validator 1 dengan skor presentase 76%, validator 2 dengan skor presentase 100% dan validasi 3 dengan skor presentase 97%. Sedangkan </w:t>
      </w:r>
      <w:r w:rsidRPr="001D25C0">
        <w:rPr>
          <w:rFonts w:ascii="Times New Roman" w:hAnsi="Times New Roman" w:cs="Times New Roman"/>
          <w:kern w:val="0"/>
          <w:sz w:val="24"/>
          <w:szCs w:val="24"/>
        </w:rPr>
        <w:lastRenderedPageBreak/>
        <w:t xml:space="preserve">jumlah rata-rata dari ketiga vaalidator ahli media adalah 91%. Dengan hal ini, maka jumlah skor pada media yang dikembangkan dapat dikatakan sangat layak untuk di implementasikan ke siswa. Untuk hasil analisis dari data validasi ahli materi adalah validator 1 dengan skor presentase 80%, untuk validator 2 dengan skor presentase 95%. Sedangkan jumlah rata-ra ta dari kedua validator ahli materi adalah 87,5%, maka materi pada media yang dikembangkan dapat dikatakan sangat layak untuk digunakan. Dari hasil data validasi para ahli media dan ahli materi dapat disampaikan bahwa media ini dapat di implementasikan kepada siswa kelas IV C MIN 1 Kota Kediri. </w:t>
      </w:r>
    </w:p>
    <w:p w14:paraId="02F1E659" w14:textId="77777777" w:rsidR="001D25C0" w:rsidRPr="001D25C0" w:rsidRDefault="001D25C0" w:rsidP="001D25C0">
      <w:pPr>
        <w:numPr>
          <w:ilvl w:val="0"/>
          <w:numId w:val="3"/>
        </w:numPr>
        <w:autoSpaceDE w:val="0"/>
        <w:autoSpaceDN w:val="0"/>
        <w:adjustRightInd w:val="0"/>
        <w:spacing w:after="240" w:line="360" w:lineRule="auto"/>
        <w:contextualSpacing/>
        <w:jc w:val="both"/>
        <w:rPr>
          <w:rFonts w:ascii="Times New Roman" w:hAnsi="Times New Roman" w:cs="Times New Roman"/>
          <w:b/>
          <w:bCs/>
          <w:kern w:val="0"/>
          <w:sz w:val="24"/>
          <w:szCs w:val="24"/>
        </w:rPr>
      </w:pPr>
      <w:r w:rsidRPr="001D25C0">
        <w:rPr>
          <w:rFonts w:ascii="Times New Roman" w:hAnsi="Times New Roman" w:cs="Times New Roman"/>
          <w:b/>
          <w:bCs/>
          <w:kern w:val="0"/>
          <w:sz w:val="24"/>
          <w:szCs w:val="24"/>
        </w:rPr>
        <w:t xml:space="preserve">Peningkatan motivasi belajar siswa kelas IV C semester 2 MIN 1 Kota Kediri pada mata pelajaran IPA dengan menggunakan media </w:t>
      </w:r>
      <w:r w:rsidRPr="001D25C0">
        <w:rPr>
          <w:rFonts w:ascii="Times New Roman" w:hAnsi="Times New Roman" w:cs="Times New Roman"/>
          <w:b/>
          <w:bCs/>
          <w:i/>
          <w:iCs/>
          <w:kern w:val="0"/>
          <w:sz w:val="24"/>
          <w:szCs w:val="24"/>
        </w:rPr>
        <w:t xml:space="preserve">Pop-Up Book Megabima </w:t>
      </w:r>
      <w:r w:rsidRPr="001D25C0">
        <w:rPr>
          <w:rFonts w:ascii="Times New Roman" w:hAnsi="Times New Roman" w:cs="Times New Roman"/>
          <w:b/>
          <w:bCs/>
          <w:kern w:val="0"/>
          <w:sz w:val="24"/>
          <w:szCs w:val="24"/>
        </w:rPr>
        <w:t>(Materi Gaya Berbasis Animasi).</w:t>
      </w:r>
    </w:p>
    <w:p w14:paraId="151E9D0E" w14:textId="343648F3" w:rsidR="001D25C0" w:rsidRPr="001D25C0" w:rsidRDefault="001D25C0" w:rsidP="001D25C0">
      <w:pPr>
        <w:spacing w:after="240" w:line="360" w:lineRule="auto"/>
        <w:ind w:left="1080" w:firstLine="621"/>
        <w:contextualSpacing/>
        <w:jc w:val="both"/>
        <w:rPr>
          <w:rFonts w:ascii="Times New Roman" w:hAnsi="Times New Roman" w:cs="Times New Roman"/>
          <w:kern w:val="0"/>
          <w:sz w:val="24"/>
          <w:szCs w:val="24"/>
        </w:rPr>
      </w:pPr>
      <w:r w:rsidRPr="001D25C0">
        <w:rPr>
          <w:rFonts w:ascii="Times New Roman" w:hAnsi="Times New Roman" w:cs="Times New Roman"/>
          <w:kern w:val="0"/>
          <w:sz w:val="24"/>
          <w:szCs w:val="24"/>
        </w:rPr>
        <w:t>Hasil analisis data pengisian angket motivasi belajar siswa kelas IV C MIN 1 Kota Kediri menyatakan jika media yang dikembangkan mampu meningkatnya motivasi belajar. Hal ini dapat dilihat dari d</w:t>
      </w:r>
      <w:r w:rsidRPr="001D25C0">
        <w:rPr>
          <w:rFonts w:ascii="Times New Roman" w:hAnsi="Times New Roman" w:cs="Times New Roman"/>
          <w:kern w:val="0"/>
          <w:sz w:val="24"/>
          <w:szCs w:val="24"/>
          <w:lang w:eastAsia="ja-JP"/>
        </w:rPr>
        <w:t xml:space="preserve">ata hasil </w:t>
      </w:r>
      <w:r w:rsidRPr="001D25C0">
        <w:rPr>
          <w:rFonts w:ascii="Times New Roman" w:hAnsi="Times New Roman" w:cs="Times New Roman"/>
          <w:i/>
          <w:iCs/>
          <w:kern w:val="0"/>
          <w:sz w:val="24"/>
          <w:szCs w:val="24"/>
          <w:lang w:eastAsia="ja-JP"/>
        </w:rPr>
        <w:t>pretest</w:t>
      </w:r>
      <w:r w:rsidRPr="001D25C0">
        <w:rPr>
          <w:rFonts w:ascii="Times New Roman" w:hAnsi="Times New Roman" w:cs="Times New Roman"/>
          <w:kern w:val="0"/>
          <w:sz w:val="24"/>
          <w:szCs w:val="24"/>
          <w:lang w:eastAsia="ja-JP"/>
        </w:rPr>
        <w:t xml:space="preserve"> dan </w:t>
      </w:r>
      <w:r w:rsidRPr="001D25C0">
        <w:rPr>
          <w:rFonts w:ascii="Times New Roman" w:hAnsi="Times New Roman" w:cs="Times New Roman"/>
          <w:i/>
          <w:iCs/>
          <w:kern w:val="0"/>
          <w:sz w:val="24"/>
          <w:szCs w:val="24"/>
          <w:lang w:eastAsia="ja-JP"/>
        </w:rPr>
        <w:t>posttest</w:t>
      </w:r>
      <w:r w:rsidRPr="001D25C0">
        <w:rPr>
          <w:rFonts w:ascii="Times New Roman" w:hAnsi="Times New Roman" w:cs="Times New Roman"/>
          <w:kern w:val="0"/>
          <w:sz w:val="24"/>
          <w:szCs w:val="24"/>
        </w:rPr>
        <w:t xml:space="preserve">, yangmana data tersebut diuji dengan uji normalitas yang memperoleh hasil </w:t>
      </w:r>
      <w:r w:rsidRPr="001D25C0">
        <w:rPr>
          <w:rFonts w:ascii="Times New Roman" w:hAnsi="Times New Roman" w:cs="Times New Roman"/>
          <w:i/>
          <w:iCs/>
          <w:kern w:val="0"/>
          <w:sz w:val="24"/>
          <w:szCs w:val="24"/>
          <w:lang w:eastAsia="ja-JP"/>
        </w:rPr>
        <w:t xml:space="preserve">pretest </w:t>
      </w:r>
      <w:r w:rsidRPr="001D25C0">
        <w:rPr>
          <w:rFonts w:ascii="Times New Roman" w:hAnsi="Times New Roman" w:cs="Times New Roman"/>
          <w:kern w:val="0"/>
          <w:sz w:val="24"/>
          <w:szCs w:val="24"/>
          <w:lang w:eastAsia="ja-JP"/>
        </w:rPr>
        <w:t>sebesar</w:t>
      </w:r>
      <w:r w:rsidRPr="001D25C0">
        <w:rPr>
          <w:rFonts w:ascii="Times New Roman" w:hAnsi="Times New Roman" w:cs="Times New Roman"/>
          <w:kern w:val="0"/>
          <w:sz w:val="24"/>
          <w:szCs w:val="24"/>
        </w:rPr>
        <w:t xml:space="preserve"> 0,437 dan hasil </w:t>
      </w:r>
      <w:r w:rsidRPr="001D25C0">
        <w:rPr>
          <w:rFonts w:ascii="Times New Roman" w:hAnsi="Times New Roman" w:cs="Times New Roman"/>
          <w:i/>
          <w:iCs/>
          <w:kern w:val="0"/>
          <w:sz w:val="24"/>
          <w:szCs w:val="24"/>
          <w:lang w:eastAsia="ja-JP"/>
        </w:rPr>
        <w:t>posttest</w:t>
      </w:r>
      <w:r w:rsidRPr="001D25C0">
        <w:rPr>
          <w:rFonts w:ascii="Times New Roman" w:hAnsi="Times New Roman" w:cs="Times New Roman"/>
          <w:kern w:val="0"/>
          <w:sz w:val="24"/>
          <w:szCs w:val="24"/>
        </w:rPr>
        <w:t xml:space="preserve"> 0,084, dimana keduanya menyatakan lebih besar dari 0,05, menunjukkan jika data berdistribusi normal. </w:t>
      </w:r>
      <w:r w:rsidRPr="001D25C0">
        <w:rPr>
          <w:rFonts w:ascii="Times New Roman" w:hAnsi="Times New Roman" w:cs="Times New Roman"/>
          <w:kern w:val="0"/>
          <w:sz w:val="24"/>
          <w:szCs w:val="24"/>
          <w:lang w:eastAsia="ja-JP"/>
        </w:rPr>
        <w:t xml:space="preserve">Selanjutnya, di uji dengan uji t yang mendapat nilai Sig. (2 Tailed) sebesar 0,000 &lt; 0,05, </w:t>
      </w:r>
      <w:r w:rsidRPr="001D25C0">
        <w:rPr>
          <w:rFonts w:ascii="Times New Roman" w:hAnsi="Times New Roman" w:cs="Times New Roman"/>
          <w:kern w:val="0"/>
          <w:sz w:val="24"/>
          <w:szCs w:val="24"/>
        </w:rPr>
        <w:t xml:space="preserve">maka </w:t>
      </w:r>
      <m:oMath>
        <m:sSub>
          <m:sSubPr>
            <m:ctrlPr>
              <w:rPr>
                <w:rFonts w:ascii="Cambria Math" w:hAnsi="Cambria Math" w:cs="Times New Roman"/>
                <w:i/>
                <w:kern w:val="0"/>
                <w:sz w:val="24"/>
                <w:szCs w:val="24"/>
              </w:rPr>
            </m:ctrlPr>
          </m:sSubPr>
          <m:e>
            <m:r>
              <w:rPr>
                <w:rFonts w:ascii="Cambria Math" w:hAnsi="Cambria Math" w:cs="Times New Roman"/>
                <w:kern w:val="0"/>
                <w:sz w:val="24"/>
                <w:szCs w:val="24"/>
              </w:rPr>
              <m:t>H</m:t>
            </m:r>
          </m:e>
          <m:sub>
            <m:r>
              <w:rPr>
                <w:rFonts w:ascii="Cambria Math" w:hAnsi="Cambria Math" w:cs="Times New Roman"/>
                <w:kern w:val="0"/>
                <w:sz w:val="24"/>
                <w:szCs w:val="24"/>
              </w:rPr>
              <m:t>0</m:t>
            </m:r>
          </m:sub>
        </m:sSub>
      </m:oMath>
      <w:r w:rsidRPr="001D25C0">
        <w:rPr>
          <w:rFonts w:ascii="Times New Roman" w:eastAsia="Times New Roman" w:hAnsi="Times New Roman" w:cs="Times New Roman"/>
          <w:kern w:val="0"/>
          <w:sz w:val="24"/>
          <w:szCs w:val="24"/>
        </w:rPr>
        <w:t xml:space="preserve"> ditolak dan </w:t>
      </w:r>
      <m:oMath>
        <m:sSub>
          <m:sSubPr>
            <m:ctrlPr>
              <w:rPr>
                <w:rFonts w:ascii="Cambria Math" w:hAnsi="Cambria Math" w:cs="Times New Roman"/>
                <w:i/>
                <w:kern w:val="0"/>
                <w:sz w:val="24"/>
                <w:szCs w:val="24"/>
              </w:rPr>
            </m:ctrlPr>
          </m:sSubPr>
          <m:e>
            <m:r>
              <w:rPr>
                <w:rFonts w:ascii="Cambria Math" w:hAnsi="Cambria Math" w:cs="Times New Roman"/>
                <w:kern w:val="0"/>
                <w:sz w:val="24"/>
                <w:szCs w:val="24"/>
              </w:rPr>
              <m:t>H</m:t>
            </m:r>
          </m:e>
          <m:sub>
            <m:r>
              <w:rPr>
                <w:rFonts w:ascii="Cambria Math" w:hAnsi="Cambria Math" w:cs="Times New Roman"/>
                <w:kern w:val="0"/>
                <w:sz w:val="24"/>
                <w:szCs w:val="24"/>
              </w:rPr>
              <m:t>I</m:t>
            </m:r>
          </m:sub>
        </m:sSub>
      </m:oMath>
      <w:r w:rsidRPr="001D25C0">
        <w:rPr>
          <w:rFonts w:ascii="Times New Roman" w:eastAsia="Times New Roman" w:hAnsi="Times New Roman" w:cs="Times New Roman"/>
          <w:kern w:val="0"/>
          <w:sz w:val="24"/>
          <w:szCs w:val="24"/>
        </w:rPr>
        <w:t xml:space="preserve"> diterima. Selain itu hasil nilai t hitung 11,367 &gt; 2,042, </w:t>
      </w:r>
      <w:r w:rsidRPr="001D25C0">
        <w:rPr>
          <w:rFonts w:ascii="Times New Roman" w:hAnsi="Times New Roman" w:cs="Times New Roman"/>
          <w:kern w:val="0"/>
          <w:sz w:val="24"/>
          <w:szCs w:val="24"/>
        </w:rPr>
        <w:t xml:space="preserve">maka </w:t>
      </w:r>
      <m:oMath>
        <m:sSub>
          <m:sSubPr>
            <m:ctrlPr>
              <w:rPr>
                <w:rFonts w:ascii="Cambria Math" w:hAnsi="Cambria Math" w:cs="Times New Roman"/>
                <w:i/>
                <w:kern w:val="0"/>
                <w:sz w:val="24"/>
                <w:szCs w:val="24"/>
              </w:rPr>
            </m:ctrlPr>
          </m:sSubPr>
          <m:e>
            <m:r>
              <w:rPr>
                <w:rFonts w:ascii="Cambria Math" w:hAnsi="Cambria Math" w:cs="Times New Roman"/>
                <w:kern w:val="0"/>
                <w:sz w:val="24"/>
                <w:szCs w:val="24"/>
              </w:rPr>
              <m:t>H</m:t>
            </m:r>
          </m:e>
          <m:sub>
            <m:r>
              <w:rPr>
                <w:rFonts w:ascii="Cambria Math" w:hAnsi="Cambria Math" w:cs="Times New Roman"/>
                <w:kern w:val="0"/>
                <w:sz w:val="24"/>
                <w:szCs w:val="24"/>
              </w:rPr>
              <m:t>0</m:t>
            </m:r>
          </m:sub>
        </m:sSub>
      </m:oMath>
      <w:r w:rsidRPr="001D25C0">
        <w:rPr>
          <w:rFonts w:ascii="Times New Roman" w:eastAsia="Times New Roman" w:hAnsi="Times New Roman" w:cs="Times New Roman"/>
          <w:kern w:val="0"/>
          <w:sz w:val="24"/>
          <w:szCs w:val="24"/>
        </w:rPr>
        <w:t xml:space="preserve"> ditolak dan </w:t>
      </w:r>
      <m:oMath>
        <m:sSub>
          <m:sSubPr>
            <m:ctrlPr>
              <w:rPr>
                <w:rFonts w:ascii="Cambria Math" w:hAnsi="Cambria Math" w:cs="Times New Roman"/>
                <w:i/>
                <w:kern w:val="0"/>
                <w:sz w:val="24"/>
                <w:szCs w:val="24"/>
              </w:rPr>
            </m:ctrlPr>
          </m:sSubPr>
          <m:e>
            <m:r>
              <w:rPr>
                <w:rFonts w:ascii="Cambria Math" w:hAnsi="Cambria Math" w:cs="Times New Roman"/>
                <w:kern w:val="0"/>
                <w:sz w:val="24"/>
                <w:szCs w:val="24"/>
              </w:rPr>
              <m:t>H</m:t>
            </m:r>
          </m:e>
          <m:sub>
            <m:r>
              <w:rPr>
                <w:rFonts w:ascii="Cambria Math" w:hAnsi="Cambria Math" w:cs="Times New Roman"/>
                <w:kern w:val="0"/>
                <w:sz w:val="24"/>
                <w:szCs w:val="24"/>
              </w:rPr>
              <m:t>I</m:t>
            </m:r>
          </m:sub>
        </m:sSub>
      </m:oMath>
      <w:r w:rsidRPr="001D25C0">
        <w:rPr>
          <w:rFonts w:ascii="Times New Roman" w:eastAsia="Times New Roman" w:hAnsi="Times New Roman" w:cs="Times New Roman"/>
          <w:kern w:val="0"/>
          <w:sz w:val="24"/>
          <w:szCs w:val="24"/>
        </w:rPr>
        <w:t xml:space="preserve"> diterima. Sehingga dapat diketahui adanya pengaruh </w:t>
      </w:r>
      <w:r w:rsidRPr="001D25C0">
        <w:rPr>
          <w:rFonts w:ascii="Times New Roman" w:hAnsi="Times New Roman" w:cs="Times New Roman"/>
          <w:kern w:val="0"/>
          <w:sz w:val="24"/>
          <w:szCs w:val="24"/>
        </w:rPr>
        <w:t xml:space="preserve">penggunaan media pembelajaran </w:t>
      </w:r>
      <w:r w:rsidRPr="001D25C0">
        <w:rPr>
          <w:rFonts w:ascii="Times New Roman" w:hAnsi="Times New Roman" w:cs="Times New Roman"/>
          <w:i/>
          <w:iCs/>
          <w:kern w:val="0"/>
          <w:sz w:val="24"/>
          <w:szCs w:val="24"/>
        </w:rPr>
        <w:t>Pop-Up Book Megabima</w:t>
      </w:r>
      <w:r w:rsidRPr="001D25C0">
        <w:rPr>
          <w:rFonts w:ascii="Times New Roman" w:hAnsi="Times New Roman" w:cs="Times New Roman"/>
          <w:kern w:val="0"/>
          <w:sz w:val="24"/>
          <w:szCs w:val="24"/>
        </w:rPr>
        <w:t xml:space="preserve"> </w:t>
      </w:r>
      <w:r w:rsidRPr="001D25C0">
        <w:rPr>
          <w:rFonts w:ascii="Times New Roman" w:eastAsia="Times New Roman" w:hAnsi="Times New Roman" w:cs="Times New Roman"/>
          <w:kern w:val="0"/>
          <w:sz w:val="24"/>
          <w:szCs w:val="24"/>
        </w:rPr>
        <w:t xml:space="preserve">dalam </w:t>
      </w:r>
      <w:r w:rsidRPr="001D25C0">
        <w:rPr>
          <w:rFonts w:ascii="Times New Roman" w:hAnsi="Times New Roman" w:cs="Times New Roman"/>
          <w:kern w:val="0"/>
          <w:sz w:val="24"/>
          <w:szCs w:val="24"/>
        </w:rPr>
        <w:t xml:space="preserve">meningkatkan motivasi belajar siswa kelas IV C MIN 1 Kota Kediri. </w:t>
      </w:r>
    </w:p>
    <w:p w14:paraId="527BE8D2" w14:textId="77777777" w:rsidR="001D25C0" w:rsidRPr="001D25C0" w:rsidRDefault="001D25C0" w:rsidP="001D25C0">
      <w:pPr>
        <w:spacing w:after="240" w:line="360" w:lineRule="auto"/>
        <w:ind w:left="1080" w:firstLine="621"/>
        <w:contextualSpacing/>
        <w:jc w:val="both"/>
        <w:rPr>
          <w:rFonts w:ascii="Times New Roman" w:hAnsi="Times New Roman" w:cs="Times New Roman"/>
          <w:kern w:val="0"/>
          <w:sz w:val="24"/>
          <w:szCs w:val="24"/>
        </w:rPr>
      </w:pPr>
      <w:r w:rsidRPr="001D25C0">
        <w:rPr>
          <w:rFonts w:ascii="Times New Roman" w:hAnsi="Times New Roman" w:cs="Times New Roman"/>
          <w:kern w:val="0"/>
          <w:sz w:val="24"/>
          <w:szCs w:val="24"/>
        </w:rPr>
        <w:t xml:space="preserve">Pada hasil dari kriteria motivasi belajar setelah menggunakan media yang dikembangkan menyatakan bahwa, adanya peningkatan </w:t>
      </w:r>
      <w:r w:rsidRPr="001D25C0">
        <w:rPr>
          <w:rFonts w:ascii="Times New Roman" w:eastAsia="Times New Roman" w:hAnsi="Times New Roman" w:cs="Times New Roman"/>
          <w:color w:val="000000"/>
          <w:kern w:val="0"/>
          <w:sz w:val="24"/>
          <w:szCs w:val="24"/>
        </w:rPr>
        <w:t xml:space="preserve">motivasi belajar siswa </w:t>
      </w:r>
      <w:r w:rsidRPr="001D25C0">
        <w:rPr>
          <w:rFonts w:ascii="Times New Roman" w:hAnsi="Times New Roman" w:cs="Times New Roman"/>
          <w:kern w:val="0"/>
          <w:sz w:val="24"/>
          <w:szCs w:val="24"/>
        </w:rPr>
        <w:t>menggunakan produk media pembelajaran Pop-Up Book Megabima. Hasil meningkatnya motinvasi belajar siswa dapat dilihat dari bagan berikut:</w:t>
      </w:r>
    </w:p>
    <w:p w14:paraId="769F9CBF" w14:textId="77777777" w:rsidR="001D25C0" w:rsidRPr="001D25C0" w:rsidRDefault="001D25C0" w:rsidP="001D25C0">
      <w:pPr>
        <w:spacing w:after="240" w:line="360" w:lineRule="auto"/>
        <w:ind w:left="1080" w:firstLine="621"/>
        <w:contextualSpacing/>
        <w:jc w:val="both"/>
        <w:rPr>
          <w:rFonts w:ascii="Times New Roman" w:hAnsi="Times New Roman" w:cs="Times New Roman"/>
          <w:kern w:val="0"/>
          <w:sz w:val="24"/>
          <w:szCs w:val="24"/>
        </w:rPr>
      </w:pPr>
    </w:p>
    <w:p w14:paraId="644D5122" w14:textId="77777777" w:rsidR="001D25C0" w:rsidRPr="001D25C0" w:rsidRDefault="001D25C0" w:rsidP="001D25C0">
      <w:pPr>
        <w:spacing w:after="240" w:line="360" w:lineRule="auto"/>
        <w:ind w:left="1080" w:firstLine="621"/>
        <w:contextualSpacing/>
        <w:jc w:val="both"/>
        <w:rPr>
          <w:rFonts w:ascii="Times New Roman" w:hAnsi="Times New Roman" w:cs="Times New Roman"/>
          <w:kern w:val="0"/>
          <w:sz w:val="24"/>
          <w:szCs w:val="24"/>
        </w:rPr>
      </w:pPr>
    </w:p>
    <w:p w14:paraId="052E6809" w14:textId="77777777" w:rsidR="001D25C0" w:rsidRPr="001D25C0" w:rsidRDefault="001D25C0" w:rsidP="001D25C0">
      <w:pPr>
        <w:spacing w:after="0" w:line="360" w:lineRule="auto"/>
        <w:ind w:left="1077" w:firstLine="57"/>
        <w:contextualSpacing/>
        <w:jc w:val="center"/>
        <w:rPr>
          <w:rFonts w:ascii="Times New Roman" w:hAnsi="Times New Roman" w:cs="Times New Roman"/>
          <w:b/>
          <w:bCs/>
          <w:kern w:val="0"/>
          <w:sz w:val="24"/>
          <w:szCs w:val="24"/>
        </w:rPr>
      </w:pPr>
      <w:r w:rsidRPr="001D25C0">
        <w:rPr>
          <w:rFonts w:ascii="Times New Roman" w:hAnsi="Times New Roman" w:cs="Times New Roman"/>
          <w:b/>
          <w:bCs/>
          <w:kern w:val="0"/>
          <w:sz w:val="24"/>
          <w:szCs w:val="24"/>
        </w:rPr>
        <w:t xml:space="preserve">Bagan 5.1 Meningkatnya Motivasi Belajar Siswa Kelas IV C MIN I Kota Kediri dengan Hasil Nilai </w:t>
      </w:r>
      <w:r w:rsidRPr="001D25C0">
        <w:rPr>
          <w:rFonts w:ascii="Times New Roman" w:hAnsi="Times New Roman" w:cs="Times New Roman"/>
          <w:b/>
          <w:bCs/>
          <w:i/>
          <w:iCs/>
          <w:kern w:val="0"/>
          <w:sz w:val="24"/>
          <w:szCs w:val="24"/>
        </w:rPr>
        <w:t>Pretest</w:t>
      </w:r>
      <w:r w:rsidRPr="001D25C0">
        <w:rPr>
          <w:rFonts w:ascii="Times New Roman" w:hAnsi="Times New Roman" w:cs="Times New Roman"/>
          <w:b/>
          <w:bCs/>
          <w:kern w:val="0"/>
          <w:sz w:val="24"/>
          <w:szCs w:val="24"/>
        </w:rPr>
        <w:t xml:space="preserve"> dan </w:t>
      </w:r>
      <w:r w:rsidRPr="001D25C0">
        <w:rPr>
          <w:rFonts w:ascii="Times New Roman" w:hAnsi="Times New Roman" w:cs="Times New Roman"/>
          <w:b/>
          <w:bCs/>
          <w:i/>
          <w:iCs/>
          <w:kern w:val="0"/>
          <w:sz w:val="24"/>
          <w:szCs w:val="24"/>
        </w:rPr>
        <w:t>Posttest</w:t>
      </w:r>
    </w:p>
    <w:p w14:paraId="6059DD36" w14:textId="62EC6434" w:rsidR="001D25C0" w:rsidRPr="001D25C0" w:rsidRDefault="00D24C87" w:rsidP="001D25C0">
      <w:pPr>
        <w:spacing w:after="240" w:line="360" w:lineRule="auto"/>
        <w:ind w:left="1080" w:hanging="87"/>
        <w:contextualSpacing/>
        <w:jc w:val="both"/>
        <w:rPr>
          <w:rFonts w:ascii="Times New Roman" w:hAnsi="Times New Roman" w:cs="Times New Roman"/>
          <w:kern w:val="0"/>
          <w:sz w:val="24"/>
          <w:szCs w:val="24"/>
        </w:rPr>
      </w:pPr>
      <w:r w:rsidRPr="001D25C0">
        <w:rPr>
          <w:noProof/>
          <w:kern w:val="0"/>
        </w:rPr>
        <w:drawing>
          <wp:inline distT="0" distB="0" distL="0" distR="0" wp14:anchorId="045AA057" wp14:editId="3B1655F5">
            <wp:extent cx="4568825" cy="2740025"/>
            <wp:effectExtent l="0" t="0" r="0" b="0"/>
            <wp:docPr id="9"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72884671" w14:textId="77777777" w:rsidR="001D25C0" w:rsidRPr="001D25C0" w:rsidRDefault="001D25C0" w:rsidP="001D25C0">
      <w:pPr>
        <w:spacing w:after="240" w:line="360" w:lineRule="auto"/>
        <w:ind w:left="1080" w:firstLine="621"/>
        <w:contextualSpacing/>
        <w:jc w:val="both"/>
        <w:rPr>
          <w:rFonts w:ascii="Times New Roman" w:eastAsia="Times New Roman" w:hAnsi="Times New Roman" w:cs="Times New Roman"/>
          <w:color w:val="000000"/>
          <w:kern w:val="0"/>
          <w:sz w:val="24"/>
          <w:szCs w:val="24"/>
        </w:rPr>
      </w:pPr>
      <w:r w:rsidRPr="001D25C0">
        <w:rPr>
          <w:rFonts w:ascii="Times New Roman" w:hAnsi="Times New Roman" w:cs="Times New Roman"/>
          <w:kern w:val="0"/>
          <w:sz w:val="24"/>
          <w:szCs w:val="24"/>
        </w:rPr>
        <w:t xml:space="preserve">Dimana data dari angket </w:t>
      </w:r>
      <w:r w:rsidRPr="001D25C0">
        <w:rPr>
          <w:rFonts w:ascii="Times New Roman" w:hAnsi="Times New Roman" w:cs="Times New Roman"/>
          <w:i/>
          <w:iCs/>
          <w:kern w:val="0"/>
          <w:sz w:val="24"/>
          <w:szCs w:val="24"/>
        </w:rPr>
        <w:t>pretest</w:t>
      </w:r>
      <w:r w:rsidRPr="001D25C0">
        <w:rPr>
          <w:rFonts w:ascii="Times New Roman" w:hAnsi="Times New Roman" w:cs="Times New Roman"/>
          <w:kern w:val="0"/>
          <w:sz w:val="24"/>
          <w:szCs w:val="24"/>
        </w:rPr>
        <w:t xml:space="preserve"> menunjukkan </w:t>
      </w:r>
      <w:r w:rsidRPr="001D25C0">
        <w:rPr>
          <w:rFonts w:ascii="Times New Roman" w:eastAsia="Times New Roman" w:hAnsi="Times New Roman" w:cs="Times New Roman"/>
          <w:color w:val="000000"/>
          <w:kern w:val="0"/>
          <w:sz w:val="24"/>
          <w:szCs w:val="24"/>
        </w:rPr>
        <w:t xml:space="preserve">hasil kreteria </w:t>
      </w:r>
      <w:r w:rsidRPr="001D25C0">
        <w:rPr>
          <w:rFonts w:ascii="Times New Roman" w:hAnsi="Times New Roman" w:cs="Times New Roman"/>
          <w:kern w:val="0"/>
          <w:sz w:val="24"/>
          <w:szCs w:val="24"/>
        </w:rPr>
        <w:t xml:space="preserve">motivasi belajar “Sangat Termotivasi” berjumlah 1 siswa dengan data presentase yang didapat </w:t>
      </w:r>
      <w:r w:rsidRPr="001D25C0">
        <w:rPr>
          <w:rFonts w:ascii="Times New Roman" w:eastAsia="Times New Roman" w:hAnsi="Times New Roman" w:cs="Times New Roman"/>
          <w:color w:val="000000"/>
          <w:kern w:val="0"/>
          <w:sz w:val="24"/>
          <w:szCs w:val="24"/>
        </w:rPr>
        <w:t>88,75</w:t>
      </w:r>
      <w:r w:rsidRPr="001D25C0">
        <w:rPr>
          <w:rFonts w:ascii="Times New Roman" w:hAnsi="Times New Roman" w:cs="Times New Roman"/>
          <w:kern w:val="0"/>
          <w:sz w:val="24"/>
          <w:szCs w:val="24"/>
        </w:rPr>
        <w:t xml:space="preserve">%. Kriteria motivasi belajar “Termotivasi” jumlah 25 siswa dengan presentase terbesar </w:t>
      </w:r>
      <w:r w:rsidRPr="001D25C0">
        <w:rPr>
          <w:rFonts w:ascii="Times New Roman" w:eastAsia="Times New Roman" w:hAnsi="Times New Roman" w:cs="Times New Roman"/>
          <w:color w:val="000000"/>
          <w:kern w:val="0"/>
          <w:sz w:val="24"/>
          <w:szCs w:val="24"/>
        </w:rPr>
        <w:t>83,75% dan presentasi terkecil 73,13%. Kriteria</w:t>
      </w:r>
      <w:r w:rsidRPr="001D25C0">
        <w:rPr>
          <w:rFonts w:ascii="Times New Roman" w:hAnsi="Times New Roman" w:cs="Times New Roman"/>
          <w:kern w:val="0"/>
          <w:sz w:val="24"/>
          <w:szCs w:val="24"/>
        </w:rPr>
        <w:t xml:space="preserve"> “Cukup Termotivasi” berjumlah 6 siswa dengan nilai terbesar presentase 70% dan nilai presentase terkecil </w:t>
      </w:r>
      <w:r w:rsidRPr="001D25C0">
        <w:rPr>
          <w:rFonts w:ascii="Times New Roman" w:eastAsia="Times New Roman" w:hAnsi="Times New Roman" w:cs="Times New Roman"/>
          <w:color w:val="000000"/>
          <w:kern w:val="0"/>
          <w:sz w:val="24"/>
          <w:szCs w:val="24"/>
        </w:rPr>
        <w:t xml:space="preserve">72,5%. </w:t>
      </w:r>
      <w:r w:rsidRPr="001D25C0">
        <w:rPr>
          <w:rFonts w:ascii="Times New Roman" w:hAnsi="Times New Roman" w:cs="Times New Roman"/>
          <w:kern w:val="0"/>
          <w:sz w:val="24"/>
          <w:szCs w:val="24"/>
        </w:rPr>
        <w:t xml:space="preserve">Sedangkan data dari angket </w:t>
      </w:r>
      <w:r w:rsidRPr="001D25C0">
        <w:rPr>
          <w:rFonts w:ascii="Times New Roman" w:hAnsi="Times New Roman" w:cs="Times New Roman"/>
          <w:i/>
          <w:iCs/>
          <w:kern w:val="0"/>
          <w:sz w:val="24"/>
          <w:szCs w:val="24"/>
        </w:rPr>
        <w:t>posttest</w:t>
      </w:r>
      <w:r w:rsidRPr="001D25C0">
        <w:rPr>
          <w:rFonts w:ascii="Times New Roman" w:hAnsi="Times New Roman" w:cs="Times New Roman"/>
          <w:kern w:val="0"/>
          <w:sz w:val="24"/>
          <w:szCs w:val="24"/>
        </w:rPr>
        <w:t xml:space="preserve"> menunjukkan </w:t>
      </w:r>
      <w:r w:rsidRPr="001D25C0">
        <w:rPr>
          <w:rFonts w:ascii="Times New Roman" w:eastAsia="Times New Roman" w:hAnsi="Times New Roman" w:cs="Times New Roman"/>
          <w:color w:val="000000"/>
          <w:kern w:val="0"/>
          <w:sz w:val="24"/>
          <w:szCs w:val="24"/>
        </w:rPr>
        <w:t xml:space="preserve">hasil kreteria “Sangat Termotivasi” berjumlah 21 siswa dengan </w:t>
      </w:r>
      <w:r w:rsidRPr="001D25C0">
        <w:rPr>
          <w:rFonts w:ascii="Times New Roman" w:hAnsi="Times New Roman" w:cs="Times New Roman"/>
          <w:kern w:val="0"/>
          <w:sz w:val="24"/>
          <w:szCs w:val="24"/>
        </w:rPr>
        <w:t xml:space="preserve">presentase terbesar </w:t>
      </w:r>
      <w:r w:rsidRPr="001D25C0">
        <w:rPr>
          <w:rFonts w:ascii="Times New Roman" w:eastAsia="Times New Roman" w:hAnsi="Times New Roman" w:cs="Times New Roman"/>
          <w:color w:val="000000"/>
          <w:kern w:val="0"/>
          <w:sz w:val="24"/>
          <w:szCs w:val="24"/>
        </w:rPr>
        <w:t xml:space="preserve">98,12% dan presentasi terkecil 88,75%. Untuk kreteria “Termotivasi” berjumlah 11 siswa </w:t>
      </w:r>
      <w:r w:rsidRPr="001D25C0">
        <w:rPr>
          <w:rFonts w:ascii="Times New Roman" w:hAnsi="Times New Roman" w:cs="Times New Roman"/>
          <w:kern w:val="0"/>
          <w:sz w:val="24"/>
          <w:szCs w:val="24"/>
        </w:rPr>
        <w:t xml:space="preserve">dengan nilai terbesar presentase </w:t>
      </w:r>
      <w:r w:rsidRPr="001D25C0">
        <w:rPr>
          <w:rFonts w:ascii="Times New Roman" w:eastAsia="Times New Roman" w:hAnsi="Times New Roman" w:cs="Times New Roman"/>
          <w:color w:val="000000"/>
          <w:kern w:val="0"/>
          <w:sz w:val="24"/>
          <w:szCs w:val="24"/>
        </w:rPr>
        <w:t>85,62%</w:t>
      </w:r>
      <w:r w:rsidRPr="001D25C0">
        <w:rPr>
          <w:rFonts w:ascii="Times New Roman" w:hAnsi="Times New Roman" w:cs="Times New Roman"/>
          <w:kern w:val="0"/>
          <w:sz w:val="24"/>
          <w:szCs w:val="24"/>
        </w:rPr>
        <w:t xml:space="preserve"> dan nilai presentase terkecil </w:t>
      </w:r>
      <w:r w:rsidRPr="001D25C0">
        <w:rPr>
          <w:rFonts w:ascii="Times New Roman" w:eastAsia="Times New Roman" w:hAnsi="Times New Roman" w:cs="Times New Roman"/>
          <w:color w:val="000000"/>
          <w:kern w:val="0"/>
          <w:sz w:val="24"/>
          <w:szCs w:val="24"/>
        </w:rPr>
        <w:t xml:space="preserve">78,12%. Jadi dapat dikatakan penggunaan media pembelajaran </w:t>
      </w:r>
      <w:r w:rsidRPr="001D25C0">
        <w:rPr>
          <w:rFonts w:ascii="Times New Roman" w:eastAsia="Times New Roman" w:hAnsi="Times New Roman" w:cs="Times New Roman"/>
          <w:i/>
          <w:iCs/>
          <w:color w:val="000000"/>
          <w:kern w:val="0"/>
          <w:sz w:val="24"/>
          <w:szCs w:val="24"/>
        </w:rPr>
        <w:t xml:space="preserve">Pop-Up Book Megabima </w:t>
      </w:r>
      <w:r w:rsidRPr="001D25C0">
        <w:rPr>
          <w:rFonts w:ascii="Times New Roman" w:eastAsia="Times New Roman" w:hAnsi="Times New Roman" w:cs="Times New Roman"/>
          <w:color w:val="000000"/>
          <w:kern w:val="0"/>
          <w:sz w:val="24"/>
          <w:szCs w:val="24"/>
        </w:rPr>
        <w:t>mampu meningkatkan motivasi siswa kelas IVC di MIN 1 Kota Kediri.</w:t>
      </w:r>
    </w:p>
    <w:p w14:paraId="7103577B" w14:textId="77777777" w:rsidR="001D25C0" w:rsidRPr="001D25C0" w:rsidRDefault="001D25C0" w:rsidP="001D25C0">
      <w:pPr>
        <w:spacing w:after="240" w:line="360" w:lineRule="auto"/>
        <w:ind w:left="1080" w:firstLine="621"/>
        <w:contextualSpacing/>
        <w:jc w:val="both"/>
        <w:rPr>
          <w:rFonts w:ascii="Times New Roman" w:hAnsi="Times New Roman" w:cs="Times New Roman"/>
          <w:kern w:val="0"/>
          <w:sz w:val="24"/>
          <w:szCs w:val="24"/>
          <w:lang w:eastAsia="ja-JP"/>
        </w:rPr>
      </w:pPr>
      <w:r w:rsidRPr="001D25C0">
        <w:rPr>
          <w:rFonts w:ascii="Times New Roman" w:hAnsi="Times New Roman" w:cs="Times New Roman"/>
          <w:kern w:val="0"/>
          <w:sz w:val="24"/>
          <w:szCs w:val="24"/>
        </w:rPr>
        <w:t xml:space="preserve">Dengan ini media pembelajaran yang dikembangkan oleh peneliti berupa </w:t>
      </w:r>
      <w:r w:rsidRPr="001D25C0">
        <w:rPr>
          <w:rFonts w:ascii="Times New Roman" w:hAnsi="Times New Roman" w:cs="Times New Roman"/>
          <w:i/>
          <w:iCs/>
          <w:kern w:val="0"/>
          <w:sz w:val="24"/>
          <w:szCs w:val="24"/>
        </w:rPr>
        <w:t>Pop-Up Book Megabima,</w:t>
      </w:r>
      <w:r w:rsidRPr="001D25C0">
        <w:rPr>
          <w:rFonts w:ascii="Times New Roman" w:hAnsi="Times New Roman" w:cs="Times New Roman"/>
          <w:kern w:val="0"/>
          <w:sz w:val="24"/>
          <w:szCs w:val="24"/>
        </w:rPr>
        <w:t xml:space="preserve"> dapat dinyatakan jika mampu meningkatkan motivasi belajar siswa kelas IV C, yang menunjukkan bahwa: siswa setelah menggunakan media dapat mengerjakan tugas yang diberikan guru sampai selesai; siswa dalam mengerjakan soal tidak mudah putus asa dan dikerjakan sebisanya sesuai dengan kemampuan </w:t>
      </w:r>
      <w:r w:rsidRPr="001D25C0">
        <w:rPr>
          <w:rFonts w:ascii="Times New Roman" w:hAnsi="Times New Roman" w:cs="Times New Roman"/>
          <w:kern w:val="0"/>
          <w:sz w:val="24"/>
          <w:szCs w:val="24"/>
        </w:rPr>
        <w:lastRenderedPageBreak/>
        <w:t>mereka masing-masing; siswa menunjukkan rasa ingin tau yang tinggi dan minat belajar dalam mempelajari materi yang diajarkan menggunakan media; siswa dapat mengerjakan tugas atau masalah secara mandiri, jika ada yang tidak mengerti siswa akan bertannya kepada guru maupun temannya; siswa dalam belajar terlihat lebih aktif dikelas dan tidak cepat bosan selama pembelajaran berlangsung; siswa yakin akan jawabannya selama menjawab pertanyaan yang diberikan dan tidak terpengaruh dengan jawaban temannya; siswa sangat antusias dalam mempelajari materi selama pembelajaran berlangsung. Meningkatnya motivasi belajar siswa kelas VI C terlihat seperti apa yang dikemukakan oleh Sardiman mengenai indikator motivasi belajar siswa, sebagai berikut: a) Tekun terhadap tugas; b) Ulet menghadapi tugas; c) Menunjukkan minat; d) Lebih senang bekerja mandiri; e) Cepat bosan pada tugas-tugas rutin; f) Dapat mempertahankan pendapatnya; g) Tidak dapat melepaskan hal-hal yang diyakini itu; h) Senang mencari dan memecahkan masalah soal-soal.</w:t>
      </w:r>
      <w:r w:rsidRPr="001D25C0">
        <w:rPr>
          <w:rFonts w:ascii="Times New Roman" w:hAnsi="Times New Roman" w:cs="Times New Roman"/>
          <w:kern w:val="0"/>
          <w:sz w:val="24"/>
          <w:szCs w:val="24"/>
          <w:vertAlign w:val="superscript"/>
        </w:rPr>
        <w:footnoteReference w:id="3"/>
      </w:r>
    </w:p>
    <w:p w14:paraId="28400265" w14:textId="77777777" w:rsidR="001D25C0" w:rsidRPr="001D25C0" w:rsidRDefault="001D25C0" w:rsidP="001D25C0">
      <w:pPr>
        <w:spacing w:after="240" w:line="360" w:lineRule="auto"/>
        <w:ind w:left="1080" w:firstLine="621"/>
        <w:contextualSpacing/>
        <w:jc w:val="both"/>
        <w:rPr>
          <w:rFonts w:ascii="Times New Roman" w:hAnsi="Times New Roman" w:cs="Times New Roman"/>
          <w:kern w:val="0"/>
          <w:sz w:val="24"/>
          <w:szCs w:val="24"/>
        </w:rPr>
      </w:pPr>
      <w:r w:rsidRPr="001D25C0">
        <w:rPr>
          <w:rFonts w:ascii="Times New Roman" w:eastAsia="Times New Roman" w:hAnsi="Times New Roman" w:cs="Times New Roman"/>
          <w:color w:val="000000"/>
          <w:kern w:val="0"/>
          <w:sz w:val="24"/>
          <w:szCs w:val="24"/>
        </w:rPr>
        <w:t xml:space="preserve">Begitupun juga dengan pendapat </w:t>
      </w:r>
      <w:r w:rsidRPr="001D25C0">
        <w:rPr>
          <w:rFonts w:ascii="Times New Roman" w:hAnsi="Times New Roman" w:cs="Times New Roman"/>
          <w:i/>
          <w:iCs/>
          <w:kern w:val="0"/>
          <w:sz w:val="24"/>
          <w:szCs w:val="24"/>
        </w:rPr>
        <w:t>George R. Terry</w:t>
      </w:r>
      <w:r w:rsidRPr="001D25C0">
        <w:rPr>
          <w:rFonts w:ascii="Times New Roman" w:hAnsi="Times New Roman" w:cs="Times New Roman"/>
          <w:kern w:val="0"/>
          <w:sz w:val="24"/>
          <w:szCs w:val="24"/>
        </w:rPr>
        <w:t xml:space="preserve"> </w:t>
      </w:r>
      <w:r w:rsidRPr="001D25C0">
        <w:rPr>
          <w:rFonts w:ascii="Times New Roman" w:eastAsia="Times New Roman" w:hAnsi="Times New Roman" w:cs="Times New Roman"/>
          <w:color w:val="000000"/>
          <w:kern w:val="0"/>
          <w:sz w:val="24"/>
          <w:szCs w:val="24"/>
        </w:rPr>
        <w:t xml:space="preserve">motivasi belajar, </w:t>
      </w:r>
      <w:r w:rsidRPr="001D25C0">
        <w:rPr>
          <w:rFonts w:ascii="Times New Roman" w:hAnsi="Times New Roman" w:cs="Times New Roman"/>
          <w:kern w:val="0"/>
          <w:sz w:val="24"/>
          <w:szCs w:val="24"/>
        </w:rPr>
        <w:t>“</w:t>
      </w:r>
      <w:r w:rsidRPr="001D25C0">
        <w:rPr>
          <w:rFonts w:ascii="Times New Roman" w:hAnsi="Times New Roman" w:cs="Times New Roman"/>
          <w:i/>
          <w:iCs/>
          <w:kern w:val="0"/>
          <w:sz w:val="24"/>
          <w:szCs w:val="24"/>
        </w:rPr>
        <w:t xml:space="preserve">motivation is desire within an individual that stimulates him or her to action”, </w:t>
      </w:r>
      <w:r w:rsidRPr="001D25C0">
        <w:rPr>
          <w:rFonts w:ascii="Times New Roman" w:hAnsi="Times New Roman" w:cs="Times New Roman"/>
          <w:kern w:val="0"/>
          <w:sz w:val="24"/>
          <w:szCs w:val="24"/>
        </w:rPr>
        <w:t>motivasi adalah keinginan di dalam diri seorang individu yang mendorong ia untuk bertindak.</w:t>
      </w:r>
      <w:r w:rsidRPr="001D25C0">
        <w:rPr>
          <w:rFonts w:ascii="Times New Roman" w:hAnsi="Times New Roman" w:cs="Times New Roman"/>
          <w:kern w:val="0"/>
          <w:sz w:val="24"/>
          <w:szCs w:val="24"/>
          <w:vertAlign w:val="superscript"/>
        </w:rPr>
        <w:footnoteReference w:id="4"/>
      </w:r>
      <w:r w:rsidRPr="001D25C0">
        <w:rPr>
          <w:rFonts w:ascii="Times New Roman" w:hAnsi="Times New Roman" w:cs="Times New Roman"/>
          <w:kern w:val="0"/>
          <w:sz w:val="24"/>
          <w:szCs w:val="24"/>
        </w:rPr>
        <w:t xml:space="preserve"> Sedangkan </w:t>
      </w:r>
      <w:r w:rsidRPr="001D25C0">
        <w:rPr>
          <w:rFonts w:ascii="Times New Roman" w:hAnsi="Times New Roman" w:cs="Times New Roman"/>
          <w:i/>
          <w:iCs/>
          <w:kern w:val="0"/>
          <w:sz w:val="24"/>
          <w:szCs w:val="24"/>
        </w:rPr>
        <w:t>Abraham Maslow</w:t>
      </w:r>
      <w:r w:rsidRPr="001D25C0">
        <w:rPr>
          <w:rFonts w:ascii="Times New Roman" w:hAnsi="Times New Roman" w:cs="Times New Roman"/>
          <w:kern w:val="0"/>
          <w:sz w:val="24"/>
          <w:szCs w:val="24"/>
        </w:rPr>
        <w:t xml:space="preserve"> sebagai tokoh motivasi menyatakan bahwa kebutuhan manusia secara hierarki semuanya dari diri manusia. Dalam dunia pendidikan, teori </w:t>
      </w:r>
      <w:r w:rsidRPr="001D25C0">
        <w:rPr>
          <w:rFonts w:ascii="Times New Roman" w:hAnsi="Times New Roman" w:cs="Times New Roman"/>
          <w:i/>
          <w:iCs/>
          <w:kern w:val="0"/>
          <w:sz w:val="24"/>
          <w:szCs w:val="24"/>
        </w:rPr>
        <w:t xml:space="preserve">Maslow </w:t>
      </w:r>
      <w:r w:rsidRPr="001D25C0">
        <w:rPr>
          <w:rFonts w:ascii="Times New Roman" w:hAnsi="Times New Roman" w:cs="Times New Roman"/>
          <w:kern w:val="0"/>
          <w:sz w:val="24"/>
          <w:szCs w:val="24"/>
        </w:rPr>
        <w:t xml:space="preserve">dilakukan dengan cara memenuhi kebutuhan siswa supaya mampu mencapai hasil belajar yang maksimal dan meningkatkan prestasi. Teori tersebut memiliki makna serta peranan kognisi dalam kaitannya dengan perilaku seseorang. Motivasi yang terkait dengan peranan kognisi lebih pada motivasi intrinsik, yaitu motivasi yang </w:t>
      </w:r>
      <w:r w:rsidRPr="001D25C0">
        <w:rPr>
          <w:rFonts w:ascii="Times New Roman" w:hAnsi="Times New Roman" w:cs="Times New Roman"/>
          <w:kern w:val="0"/>
          <w:sz w:val="24"/>
          <w:szCs w:val="24"/>
        </w:rPr>
        <w:lastRenderedPageBreak/>
        <w:t>muncul dari dalam, seperti minat atau keingintahuan.</w:t>
      </w:r>
      <w:r w:rsidRPr="001D25C0">
        <w:rPr>
          <w:rFonts w:ascii="Times New Roman" w:hAnsi="Times New Roman" w:cs="Times New Roman"/>
          <w:kern w:val="0"/>
          <w:sz w:val="24"/>
          <w:szCs w:val="24"/>
          <w:vertAlign w:val="superscript"/>
        </w:rPr>
        <w:footnoteReference w:id="5"/>
      </w:r>
      <w:r w:rsidRPr="001D25C0">
        <w:rPr>
          <w:rFonts w:ascii="Times New Roman" w:hAnsi="Times New Roman" w:cs="Times New Roman"/>
          <w:kern w:val="0"/>
          <w:sz w:val="24"/>
          <w:szCs w:val="24"/>
        </w:rPr>
        <w:t xml:space="preserve"> Konsep motivasi intrinsik mengidentifikasi tingkah laku siswa yang merasa senang terhadap sesuatu. Apabila merasa menyenangkan kegiatan itu maka termotivasi untuk melakukan kegiatan tersebut. Jika menghadapi tantangan dan merasa mampu, maka akan mencoba melakukan kegiatan tersebut.</w:t>
      </w:r>
      <w:r w:rsidRPr="001D25C0">
        <w:rPr>
          <w:rFonts w:ascii="Times New Roman" w:hAnsi="Times New Roman" w:cs="Times New Roman"/>
          <w:kern w:val="0"/>
          <w:sz w:val="24"/>
          <w:szCs w:val="24"/>
          <w:vertAlign w:val="superscript"/>
        </w:rPr>
        <w:footnoteReference w:id="6"/>
      </w:r>
      <w:r w:rsidRPr="001D25C0">
        <w:rPr>
          <w:rFonts w:ascii="Times New Roman" w:hAnsi="Times New Roman" w:cs="Times New Roman"/>
          <w:kern w:val="0"/>
          <w:sz w:val="24"/>
          <w:szCs w:val="24"/>
        </w:rPr>
        <w:t xml:space="preserve"> Menurut Sardiman, siswa yang memiliki motivasi akan memiliki tujuan menjadi orang yang terdidik, yang berpengetahuan, yang ahli dalam bidang tertentu. Siswa yang benar-benar ingin mencapai tujuan maka harus belajar, karena tanpa pengetahuan maka tujuan belajar tidak akan tercapai. Jadi dorongan motivasi muncul dari dalam dirinya sendiri yang bersumber dari kebutuhan untuk menjadi yang terdidik, </w:t>
      </w:r>
      <w:r w:rsidRPr="001D25C0">
        <w:rPr>
          <w:rFonts w:ascii="Times New Roman" w:hAnsi="Times New Roman" w:cs="Times New Roman"/>
          <w:kern w:val="0"/>
          <w:sz w:val="24"/>
          <w:szCs w:val="24"/>
          <w:vertAlign w:val="superscript"/>
        </w:rPr>
        <w:footnoteReference w:id="7"/>
      </w:r>
      <w:r w:rsidRPr="001D25C0">
        <w:rPr>
          <w:rFonts w:ascii="Times New Roman" w:hAnsi="Times New Roman" w:cs="Times New Roman"/>
          <w:kern w:val="0"/>
          <w:sz w:val="24"/>
          <w:szCs w:val="24"/>
        </w:rPr>
        <w:t xml:space="preserve"> </w:t>
      </w:r>
    </w:p>
    <w:p w14:paraId="3AA8A825" w14:textId="77777777" w:rsidR="001D25C0" w:rsidRPr="001D25C0" w:rsidRDefault="001D25C0" w:rsidP="001D25C0">
      <w:pPr>
        <w:spacing w:after="240" w:line="360" w:lineRule="auto"/>
        <w:ind w:left="1080" w:firstLine="621"/>
        <w:contextualSpacing/>
        <w:jc w:val="both"/>
        <w:rPr>
          <w:rFonts w:ascii="Times New Roman" w:hAnsi="Times New Roman" w:cs="Times New Roman"/>
          <w:kern w:val="0"/>
          <w:sz w:val="24"/>
          <w:szCs w:val="24"/>
        </w:rPr>
      </w:pPr>
      <w:r w:rsidRPr="001D25C0">
        <w:rPr>
          <w:rFonts w:ascii="Times New Roman" w:hAnsi="Times New Roman" w:cs="Times New Roman"/>
          <w:kern w:val="0"/>
          <w:sz w:val="24"/>
          <w:szCs w:val="24"/>
        </w:rPr>
        <w:t xml:space="preserve">Pendapat </w:t>
      </w:r>
      <w:r w:rsidRPr="001D25C0">
        <w:rPr>
          <w:rFonts w:ascii="Times New Roman" w:hAnsi="Times New Roman" w:cs="Times New Roman"/>
          <w:kern w:val="0"/>
          <w:sz w:val="24"/>
          <w:szCs w:val="24"/>
          <w:lang w:eastAsia="ja-JP"/>
        </w:rPr>
        <w:t>Darmodjo anak usia sekolah dasar merupakan anak yang sedang mengalami pertumbuhan baik, pertumbuhan intelektual, emosi maupun pertumbuhan badaniyah, dari aspek-aspek tersebut kecepatan pertumbuhan pada anak berbeda-beda. Selain aspek-aspek tersebut anak diusia sekolah dasar memiliki karakteristik secara umum yaitu: senang bermain, senang bergerak, senang berkerja sama dalam kelompok dan senang merasakan atau melakukan sesuatu secara langsung.</w:t>
      </w:r>
      <w:r w:rsidRPr="001D25C0">
        <w:rPr>
          <w:rFonts w:ascii="Times New Roman" w:hAnsi="Times New Roman" w:cs="Times New Roman"/>
          <w:kern w:val="0"/>
          <w:sz w:val="24"/>
          <w:szCs w:val="24"/>
          <w:vertAlign w:val="superscript"/>
          <w:lang w:eastAsia="ja-JP"/>
        </w:rPr>
        <w:footnoteReference w:id="8"/>
      </w:r>
      <w:r w:rsidRPr="001D25C0">
        <w:rPr>
          <w:rFonts w:ascii="Times New Roman" w:hAnsi="Times New Roman" w:cs="Times New Roman"/>
          <w:kern w:val="0"/>
          <w:sz w:val="24"/>
          <w:szCs w:val="24"/>
          <w:lang w:eastAsia="ja-JP"/>
        </w:rPr>
        <w:t xml:space="preserve"> </w:t>
      </w:r>
      <w:r w:rsidRPr="001D25C0">
        <w:rPr>
          <w:rFonts w:ascii="Times New Roman" w:hAnsi="Times New Roman" w:cs="Times New Roman"/>
          <w:kern w:val="0"/>
          <w:sz w:val="24"/>
          <w:szCs w:val="24"/>
        </w:rPr>
        <w:t xml:space="preserve">Dengan hal itu, dari upaya guru untuk meningkatkan motivasi belajar siswa dapat dilakukan dengan menggunakan media pembelajaran. </w:t>
      </w:r>
    </w:p>
    <w:p w14:paraId="734769E8" w14:textId="77777777" w:rsidR="001D25C0" w:rsidRPr="001D25C0" w:rsidRDefault="001D25C0" w:rsidP="001D25C0">
      <w:pPr>
        <w:spacing w:after="240" w:line="360" w:lineRule="auto"/>
        <w:ind w:left="1080" w:firstLine="621"/>
        <w:contextualSpacing/>
        <w:jc w:val="both"/>
        <w:rPr>
          <w:rFonts w:ascii="Times New Roman" w:hAnsi="Times New Roman" w:cs="Times New Roman"/>
          <w:kern w:val="0"/>
          <w:sz w:val="24"/>
          <w:szCs w:val="24"/>
        </w:rPr>
      </w:pPr>
      <w:r w:rsidRPr="001D25C0">
        <w:rPr>
          <w:rFonts w:ascii="Times New Roman" w:hAnsi="Times New Roman" w:cs="Times New Roman"/>
          <w:kern w:val="0"/>
          <w:sz w:val="24"/>
          <w:szCs w:val="24"/>
        </w:rPr>
        <w:t xml:space="preserve">Latuheru menyatakan bahwa media pembelajaran adalah bahan, alat atau teknik yang digunakan dalam kegiatan belajar mengajar dengan maksud agar proses interaksi komunikasi edukasi antar guru dan siswa </w:t>
      </w:r>
      <w:r w:rsidRPr="001D25C0">
        <w:rPr>
          <w:rFonts w:ascii="Times New Roman" w:hAnsi="Times New Roman" w:cs="Times New Roman"/>
          <w:kern w:val="0"/>
          <w:sz w:val="24"/>
          <w:szCs w:val="24"/>
        </w:rPr>
        <w:lastRenderedPageBreak/>
        <w:t>dapat berlangsung secara tepat guna dan berdayaguna.</w:t>
      </w:r>
      <w:r w:rsidRPr="001D25C0">
        <w:rPr>
          <w:rFonts w:ascii="Times New Roman" w:hAnsi="Times New Roman" w:cs="Times New Roman"/>
          <w:kern w:val="0"/>
          <w:sz w:val="24"/>
          <w:szCs w:val="24"/>
          <w:vertAlign w:val="superscript"/>
        </w:rPr>
        <w:footnoteReference w:id="9"/>
      </w:r>
      <w:r w:rsidRPr="001D25C0">
        <w:rPr>
          <w:rFonts w:ascii="Times New Roman" w:hAnsi="Times New Roman" w:cs="Times New Roman"/>
          <w:kern w:val="0"/>
          <w:sz w:val="24"/>
          <w:szCs w:val="24"/>
        </w:rPr>
        <w:t xml:space="preserve"> Media pembelajaran memiliki beberapa manfaat praktis di dalam proses pembelajaran seperti yang dikemukakan oleh Arsyad, diantaranya: 1) Mampu memperjelas penyajian pesan dan informasi sehingga dapat memperlancar proses dan hasil belajar. 2) Mampu meningkatkan dan mengarahkan perhatian siswa sehingga dapat menimbulkan motivasi belajar. 3) Mampu menanggulangi keterbatasan indera, ruang dan waktu. 4) Mampu memberikan kasamaan pengalaman kepada siswa tentang peristiwa-peristiwa di lingkungan mereka.</w:t>
      </w:r>
      <w:r w:rsidRPr="001D25C0">
        <w:rPr>
          <w:rFonts w:ascii="Times New Roman" w:hAnsi="Times New Roman" w:cs="Times New Roman"/>
          <w:kern w:val="0"/>
          <w:sz w:val="24"/>
          <w:szCs w:val="24"/>
          <w:vertAlign w:val="superscript"/>
        </w:rPr>
        <w:footnoteReference w:id="10"/>
      </w:r>
      <w:r w:rsidRPr="001D25C0">
        <w:rPr>
          <w:rFonts w:ascii="Times New Roman" w:hAnsi="Times New Roman" w:cs="Times New Roman"/>
          <w:kern w:val="0"/>
          <w:sz w:val="24"/>
          <w:szCs w:val="24"/>
        </w:rPr>
        <w:t xml:space="preserve"> Media pembelajaran yang dipakai peneliti dalam penelitian ini ialah media berupa </w:t>
      </w:r>
      <w:r w:rsidRPr="001D25C0">
        <w:rPr>
          <w:rFonts w:ascii="Times New Roman" w:hAnsi="Times New Roman" w:cs="Times New Roman"/>
          <w:i/>
          <w:iCs/>
          <w:kern w:val="0"/>
          <w:sz w:val="24"/>
          <w:szCs w:val="24"/>
        </w:rPr>
        <w:t xml:space="preserve">Pop-Up Book. </w:t>
      </w:r>
      <w:r w:rsidRPr="001D25C0">
        <w:rPr>
          <w:rFonts w:ascii="Times New Roman" w:hAnsi="Times New Roman" w:cs="Times New Roman"/>
          <w:kern w:val="0"/>
          <w:sz w:val="24"/>
          <w:szCs w:val="24"/>
        </w:rPr>
        <w:t xml:space="preserve">Menurut pendapat Sholikhah media </w:t>
      </w:r>
      <w:r w:rsidRPr="001D25C0">
        <w:rPr>
          <w:rFonts w:ascii="Times New Roman" w:hAnsi="Times New Roman" w:cs="Times New Roman"/>
          <w:i/>
          <w:iCs/>
          <w:kern w:val="0"/>
          <w:sz w:val="24"/>
          <w:szCs w:val="24"/>
        </w:rPr>
        <w:t xml:space="preserve">Pop-Up Book </w:t>
      </w:r>
      <w:r w:rsidRPr="001D25C0">
        <w:rPr>
          <w:rFonts w:ascii="Times New Roman" w:hAnsi="Times New Roman" w:cs="Times New Roman"/>
          <w:kern w:val="0"/>
          <w:sz w:val="24"/>
          <w:szCs w:val="24"/>
        </w:rPr>
        <w:t>merupakan buku yang mampu menampilkan halaman yang didalamnya terdapat lipatan gambar membentuk 3 dimensi dan juga bisa digerakkan sehingga dapat menarik minat para pembaca.</w:t>
      </w:r>
      <w:r w:rsidRPr="001D25C0">
        <w:rPr>
          <w:rFonts w:ascii="Times New Roman" w:hAnsi="Times New Roman" w:cs="Times New Roman"/>
          <w:kern w:val="0"/>
          <w:sz w:val="24"/>
          <w:szCs w:val="24"/>
          <w:vertAlign w:val="superscript"/>
        </w:rPr>
        <w:t xml:space="preserve"> </w:t>
      </w:r>
      <w:r w:rsidRPr="001D25C0">
        <w:rPr>
          <w:rFonts w:ascii="Times New Roman" w:hAnsi="Times New Roman" w:cs="Times New Roman"/>
          <w:kern w:val="0"/>
          <w:sz w:val="24"/>
          <w:szCs w:val="24"/>
          <w:vertAlign w:val="superscript"/>
        </w:rPr>
        <w:footnoteReference w:id="11"/>
      </w:r>
      <w:r w:rsidRPr="001D25C0">
        <w:rPr>
          <w:rFonts w:ascii="Times New Roman" w:hAnsi="Times New Roman" w:cs="Times New Roman"/>
          <w:kern w:val="0"/>
          <w:sz w:val="24"/>
          <w:szCs w:val="24"/>
        </w:rPr>
        <w:t xml:space="preserve"> Begitupun pada penelitian sebelumnya yang dilakukan Nurul Hidayah Safitri, (2022) pada jurnalnya dengan judul </w:t>
      </w:r>
      <w:r w:rsidRPr="001D25C0">
        <w:rPr>
          <w:rFonts w:ascii="Times New Roman" w:hAnsi="Times New Roman" w:cs="Times New Roman"/>
          <w:i/>
          <w:iCs/>
          <w:kern w:val="0"/>
          <w:sz w:val="24"/>
          <w:szCs w:val="24"/>
        </w:rPr>
        <w:t>“Pengembangan Media Pembelajaran Pop-Up Book Berbahan Dasar Kertas Bekas Berbasis Kreatifitas Siswa Pada Matari Perubahan Iklim”,</w:t>
      </w:r>
      <w:r w:rsidRPr="001D25C0">
        <w:rPr>
          <w:rFonts w:ascii="Times New Roman" w:hAnsi="Times New Roman" w:cs="Times New Roman"/>
          <w:kern w:val="0"/>
          <w:sz w:val="24"/>
          <w:szCs w:val="24"/>
        </w:rPr>
        <w:t xml:space="preserve"> hasil penelitian menyatakan jika respon siswa dalam penggunaan media pembelajaran </w:t>
      </w:r>
      <w:r w:rsidRPr="001D25C0">
        <w:rPr>
          <w:rFonts w:ascii="Times New Roman" w:hAnsi="Times New Roman" w:cs="Times New Roman"/>
          <w:i/>
          <w:iCs/>
          <w:kern w:val="0"/>
          <w:sz w:val="24"/>
          <w:szCs w:val="24"/>
        </w:rPr>
        <w:t xml:space="preserve">Pop-Up Book </w:t>
      </w:r>
      <w:r w:rsidRPr="001D25C0">
        <w:rPr>
          <w:rFonts w:ascii="Times New Roman" w:hAnsi="Times New Roman" w:cs="Times New Roman"/>
          <w:kern w:val="0"/>
          <w:sz w:val="24"/>
          <w:szCs w:val="24"/>
        </w:rPr>
        <w:t xml:space="preserve">menunjukkan hasil yang berkatagori sangat layak dengan presentasi 89,19%. Penggunaan </w:t>
      </w:r>
      <w:r w:rsidRPr="001D25C0">
        <w:rPr>
          <w:rFonts w:ascii="Times New Roman" w:hAnsi="Times New Roman" w:cs="Times New Roman"/>
          <w:i/>
          <w:iCs/>
          <w:kern w:val="0"/>
          <w:sz w:val="24"/>
          <w:szCs w:val="24"/>
        </w:rPr>
        <w:t xml:space="preserve">Pop-Up Book </w:t>
      </w:r>
      <w:r w:rsidRPr="001D25C0">
        <w:rPr>
          <w:rFonts w:ascii="Times New Roman" w:hAnsi="Times New Roman" w:cs="Times New Roman"/>
          <w:kern w:val="0"/>
          <w:sz w:val="24"/>
          <w:szCs w:val="24"/>
        </w:rPr>
        <w:t>mampu mengajak siswa ikut serta dalam menggunakan media, dapat menjelaskan materi lebih kompleks dan mampu membangkitkan rasa ingin tahu yang tinggi.</w:t>
      </w:r>
      <w:r w:rsidRPr="001D25C0">
        <w:rPr>
          <w:rFonts w:ascii="Times New Roman" w:hAnsi="Times New Roman" w:cs="Times New Roman"/>
          <w:kern w:val="0"/>
          <w:sz w:val="24"/>
          <w:szCs w:val="24"/>
          <w:vertAlign w:val="superscript"/>
        </w:rPr>
        <w:footnoteReference w:id="12"/>
      </w:r>
      <w:r w:rsidRPr="001D25C0">
        <w:rPr>
          <w:rFonts w:ascii="Times New Roman" w:hAnsi="Times New Roman" w:cs="Times New Roman"/>
          <w:kern w:val="0"/>
          <w:sz w:val="24"/>
          <w:szCs w:val="24"/>
        </w:rPr>
        <w:t xml:space="preserve"> </w:t>
      </w:r>
    </w:p>
    <w:p w14:paraId="15B6DAA7" w14:textId="77777777" w:rsidR="001D25C0" w:rsidRPr="001D25C0" w:rsidRDefault="001D25C0" w:rsidP="002837B6">
      <w:pPr>
        <w:spacing w:after="240" w:line="360" w:lineRule="auto"/>
        <w:ind w:left="1077" w:firstLine="624"/>
        <w:jc w:val="both"/>
        <w:rPr>
          <w:rFonts w:ascii="Times New Roman" w:hAnsi="Times New Roman" w:cs="Times New Roman"/>
          <w:kern w:val="0"/>
          <w:sz w:val="24"/>
          <w:szCs w:val="24"/>
        </w:rPr>
      </w:pPr>
      <w:r w:rsidRPr="001D25C0">
        <w:rPr>
          <w:rFonts w:ascii="Times New Roman" w:hAnsi="Times New Roman" w:cs="Times New Roman"/>
          <w:kern w:val="0"/>
          <w:sz w:val="24"/>
          <w:szCs w:val="24"/>
        </w:rPr>
        <w:lastRenderedPageBreak/>
        <w:t xml:space="preserve">Jadi, media pembelajaran yang dikembangkan oleh peneliti berupa </w:t>
      </w:r>
      <w:r w:rsidRPr="001D25C0">
        <w:rPr>
          <w:rFonts w:ascii="Times New Roman" w:hAnsi="Times New Roman" w:cs="Times New Roman"/>
          <w:i/>
          <w:iCs/>
          <w:kern w:val="0"/>
          <w:sz w:val="24"/>
          <w:szCs w:val="24"/>
        </w:rPr>
        <w:t>Pop-Up Book Megabima,</w:t>
      </w:r>
      <w:r w:rsidRPr="001D25C0">
        <w:rPr>
          <w:rFonts w:ascii="Times New Roman" w:hAnsi="Times New Roman" w:cs="Times New Roman"/>
          <w:kern w:val="0"/>
          <w:sz w:val="24"/>
          <w:szCs w:val="24"/>
        </w:rPr>
        <w:t xml:space="preserve"> dapat dinyatakan jika mampu meningkatkan motivasi belajar siswa kelas IV C MIN I Kota Kediri.</w:t>
      </w:r>
    </w:p>
    <w:p w14:paraId="22EEE567" w14:textId="77777777" w:rsidR="001D25C0" w:rsidRPr="001D25C0" w:rsidRDefault="001D25C0" w:rsidP="001D25C0">
      <w:pPr>
        <w:keepNext/>
        <w:keepLines/>
        <w:numPr>
          <w:ilvl w:val="0"/>
          <w:numId w:val="4"/>
        </w:numPr>
        <w:autoSpaceDE w:val="0"/>
        <w:autoSpaceDN w:val="0"/>
        <w:adjustRightInd w:val="0"/>
        <w:spacing w:after="0" w:line="360" w:lineRule="auto"/>
        <w:ind w:left="426"/>
        <w:jc w:val="both"/>
        <w:outlineLvl w:val="0"/>
        <w:rPr>
          <w:rFonts w:ascii="Times New Roman" w:eastAsia="Times New Roman" w:hAnsi="Times New Roman" w:cs="Times New Roman"/>
          <w:b/>
          <w:bCs/>
          <w:color w:val="000000"/>
          <w:kern w:val="0"/>
          <w:sz w:val="24"/>
          <w:szCs w:val="24"/>
          <w:lang w:eastAsia="ja-JP"/>
        </w:rPr>
      </w:pPr>
      <w:bookmarkStart w:id="5" w:name="_Toc139653187"/>
      <w:r w:rsidRPr="001D25C0">
        <w:rPr>
          <w:rFonts w:ascii="Times New Roman" w:eastAsia="Times New Roman" w:hAnsi="Times New Roman" w:cs="Times New Roman"/>
          <w:b/>
          <w:bCs/>
          <w:color w:val="000000"/>
          <w:kern w:val="0"/>
          <w:sz w:val="24"/>
          <w:szCs w:val="24"/>
          <w:lang w:eastAsia="ja-JP"/>
        </w:rPr>
        <w:t>Saran Pemanfaatan, Diseminasi dan Pengembangan Produk Lebih Lanjut</w:t>
      </w:r>
      <w:bookmarkEnd w:id="5"/>
    </w:p>
    <w:p w14:paraId="4B9D0CC4" w14:textId="0E11643A" w:rsidR="001D25C0" w:rsidRPr="001D25C0" w:rsidRDefault="001D25C0" w:rsidP="002837B6">
      <w:pPr>
        <w:spacing w:after="0" w:line="360" w:lineRule="auto"/>
        <w:ind w:left="426" w:firstLine="567"/>
        <w:contextualSpacing/>
        <w:jc w:val="both"/>
        <w:rPr>
          <w:rFonts w:ascii="Times New Roman" w:hAnsi="Times New Roman" w:cs="Times New Roman"/>
          <w:kern w:val="0"/>
          <w:sz w:val="24"/>
          <w:szCs w:val="24"/>
        </w:rPr>
      </w:pPr>
      <w:r w:rsidRPr="001D25C0">
        <w:rPr>
          <w:rFonts w:ascii="Times New Roman" w:hAnsi="Times New Roman" w:cs="Times New Roman"/>
          <w:kern w:val="0"/>
          <w:sz w:val="24"/>
          <w:szCs w:val="24"/>
        </w:rPr>
        <w:t xml:space="preserve">Supaya pemanfaatan produk pengembangan media </w:t>
      </w:r>
      <w:r w:rsidRPr="001D25C0">
        <w:rPr>
          <w:rFonts w:ascii="Times New Roman" w:hAnsi="Times New Roman" w:cs="Times New Roman"/>
          <w:i/>
          <w:iCs/>
          <w:kern w:val="0"/>
          <w:sz w:val="24"/>
          <w:szCs w:val="24"/>
        </w:rPr>
        <w:t xml:space="preserve">Pop-Up Book Megabima </w:t>
      </w:r>
      <w:r w:rsidRPr="001D25C0">
        <w:rPr>
          <w:rFonts w:ascii="Times New Roman" w:hAnsi="Times New Roman" w:cs="Times New Roman"/>
          <w:kern w:val="0"/>
          <w:sz w:val="24"/>
          <w:szCs w:val="24"/>
        </w:rPr>
        <w:t>dapat dimanfaatkan secara maksimal, maka perlu diberikan beberapa saran, diantaranya sebagai berikut:</w:t>
      </w:r>
    </w:p>
    <w:p w14:paraId="62FF8E12" w14:textId="77777777" w:rsidR="001D25C0" w:rsidRPr="001D25C0" w:rsidRDefault="001D25C0" w:rsidP="001D25C0">
      <w:pPr>
        <w:numPr>
          <w:ilvl w:val="0"/>
          <w:numId w:val="1"/>
        </w:numPr>
        <w:autoSpaceDE w:val="0"/>
        <w:autoSpaceDN w:val="0"/>
        <w:adjustRightInd w:val="0"/>
        <w:spacing w:after="0" w:line="360" w:lineRule="auto"/>
        <w:ind w:left="851"/>
        <w:contextualSpacing/>
        <w:jc w:val="both"/>
        <w:rPr>
          <w:rFonts w:ascii="Times New Roman" w:hAnsi="Times New Roman" w:cs="Times New Roman"/>
          <w:kern w:val="0"/>
          <w:sz w:val="24"/>
          <w:szCs w:val="24"/>
        </w:rPr>
      </w:pPr>
      <w:r w:rsidRPr="001D25C0">
        <w:rPr>
          <w:rFonts w:ascii="Times New Roman" w:hAnsi="Times New Roman" w:cs="Times New Roman"/>
          <w:kern w:val="0"/>
          <w:sz w:val="24"/>
          <w:szCs w:val="24"/>
        </w:rPr>
        <w:t>Saran Pemanfaatan Produk</w:t>
      </w:r>
    </w:p>
    <w:p w14:paraId="00FA44B3" w14:textId="77777777" w:rsidR="001D25C0" w:rsidRPr="001D25C0" w:rsidRDefault="001D25C0" w:rsidP="001D25C0">
      <w:pPr>
        <w:spacing w:after="0" w:line="360" w:lineRule="auto"/>
        <w:ind w:left="851"/>
        <w:contextualSpacing/>
        <w:jc w:val="both"/>
        <w:rPr>
          <w:rFonts w:ascii="Times New Roman" w:hAnsi="Times New Roman" w:cs="Times New Roman"/>
          <w:kern w:val="0"/>
          <w:sz w:val="24"/>
          <w:szCs w:val="24"/>
        </w:rPr>
      </w:pPr>
      <w:r w:rsidRPr="001D25C0">
        <w:rPr>
          <w:rFonts w:ascii="Times New Roman" w:hAnsi="Times New Roman" w:cs="Times New Roman"/>
          <w:kern w:val="0"/>
          <w:sz w:val="24"/>
          <w:szCs w:val="24"/>
        </w:rPr>
        <w:t xml:space="preserve">Saran pemanfaatan produk pengembangan media pembejaran </w:t>
      </w:r>
      <w:r w:rsidRPr="001D25C0">
        <w:rPr>
          <w:rFonts w:ascii="Times New Roman" w:hAnsi="Times New Roman" w:cs="Times New Roman"/>
          <w:i/>
          <w:iCs/>
          <w:kern w:val="0"/>
          <w:sz w:val="24"/>
          <w:szCs w:val="24"/>
        </w:rPr>
        <w:t xml:space="preserve">Pop-Up Book Megabima </w:t>
      </w:r>
      <w:r w:rsidRPr="001D25C0">
        <w:rPr>
          <w:rFonts w:ascii="Times New Roman" w:hAnsi="Times New Roman" w:cs="Times New Roman"/>
          <w:kern w:val="0"/>
          <w:sz w:val="24"/>
          <w:szCs w:val="24"/>
        </w:rPr>
        <w:t>adalah:</w:t>
      </w:r>
    </w:p>
    <w:p w14:paraId="1C2A39AE" w14:textId="77777777" w:rsidR="001D25C0" w:rsidRPr="001D25C0" w:rsidRDefault="001D25C0" w:rsidP="001D25C0">
      <w:pPr>
        <w:numPr>
          <w:ilvl w:val="0"/>
          <w:numId w:val="2"/>
        </w:numPr>
        <w:autoSpaceDE w:val="0"/>
        <w:autoSpaceDN w:val="0"/>
        <w:adjustRightInd w:val="0"/>
        <w:spacing w:after="0" w:line="360" w:lineRule="auto"/>
        <w:contextualSpacing/>
        <w:jc w:val="both"/>
        <w:rPr>
          <w:rFonts w:ascii="Times New Roman" w:hAnsi="Times New Roman" w:cs="Times New Roman"/>
          <w:kern w:val="0"/>
          <w:sz w:val="24"/>
          <w:szCs w:val="24"/>
        </w:rPr>
      </w:pPr>
      <w:r w:rsidRPr="001D25C0">
        <w:rPr>
          <w:rFonts w:ascii="Times New Roman" w:hAnsi="Times New Roman" w:cs="Times New Roman"/>
          <w:kern w:val="0"/>
          <w:sz w:val="24"/>
          <w:szCs w:val="24"/>
        </w:rPr>
        <w:t xml:space="preserve">Siswa dan guru diharapkan mengikuti dan membaca petunjuk yang ada dalam media pembelajaran dengan seksama sehingga ketika menggunakan media </w:t>
      </w:r>
      <w:r w:rsidRPr="001D25C0">
        <w:rPr>
          <w:rFonts w:ascii="Times New Roman" w:hAnsi="Times New Roman" w:cs="Times New Roman"/>
          <w:i/>
          <w:iCs/>
          <w:kern w:val="0"/>
          <w:sz w:val="24"/>
          <w:szCs w:val="24"/>
        </w:rPr>
        <w:t xml:space="preserve">Pop-Up Book Megabima </w:t>
      </w:r>
      <w:r w:rsidRPr="001D25C0">
        <w:rPr>
          <w:rFonts w:ascii="Times New Roman" w:hAnsi="Times New Roman" w:cs="Times New Roman"/>
          <w:kern w:val="0"/>
          <w:sz w:val="24"/>
          <w:szCs w:val="24"/>
        </w:rPr>
        <w:t>sudah siap.</w:t>
      </w:r>
    </w:p>
    <w:p w14:paraId="1AF399F6" w14:textId="77777777" w:rsidR="001D25C0" w:rsidRPr="001D25C0" w:rsidRDefault="001D25C0" w:rsidP="001D25C0">
      <w:pPr>
        <w:numPr>
          <w:ilvl w:val="0"/>
          <w:numId w:val="2"/>
        </w:numPr>
        <w:autoSpaceDE w:val="0"/>
        <w:autoSpaceDN w:val="0"/>
        <w:adjustRightInd w:val="0"/>
        <w:spacing w:after="0" w:line="360" w:lineRule="auto"/>
        <w:contextualSpacing/>
        <w:jc w:val="both"/>
        <w:rPr>
          <w:rFonts w:ascii="Times New Roman" w:hAnsi="Times New Roman" w:cs="Times New Roman"/>
          <w:kern w:val="0"/>
          <w:sz w:val="24"/>
          <w:szCs w:val="24"/>
        </w:rPr>
      </w:pPr>
      <w:r w:rsidRPr="001D25C0">
        <w:rPr>
          <w:rFonts w:ascii="Times New Roman" w:hAnsi="Times New Roman" w:cs="Times New Roman"/>
          <w:kern w:val="0"/>
          <w:sz w:val="24"/>
          <w:szCs w:val="24"/>
        </w:rPr>
        <w:t xml:space="preserve">Produk media </w:t>
      </w:r>
      <w:r w:rsidRPr="001D25C0">
        <w:rPr>
          <w:rFonts w:ascii="Times New Roman" w:hAnsi="Times New Roman" w:cs="Times New Roman"/>
          <w:i/>
          <w:iCs/>
          <w:kern w:val="0"/>
          <w:sz w:val="24"/>
          <w:szCs w:val="24"/>
        </w:rPr>
        <w:t xml:space="preserve">Pop-Up Book Megabima </w:t>
      </w:r>
      <w:r w:rsidRPr="001D25C0">
        <w:rPr>
          <w:rFonts w:ascii="Times New Roman" w:hAnsi="Times New Roman" w:cs="Times New Roman"/>
          <w:kern w:val="0"/>
          <w:sz w:val="24"/>
          <w:szCs w:val="24"/>
        </w:rPr>
        <w:t>ini dapat dikolaborasikan dengan metode pembelajaran lainnya, supaya pembelajaran lebih menarik.</w:t>
      </w:r>
    </w:p>
    <w:p w14:paraId="0E6637DE" w14:textId="77777777" w:rsidR="001D25C0" w:rsidRPr="001D25C0" w:rsidRDefault="001D25C0" w:rsidP="001D25C0">
      <w:pPr>
        <w:numPr>
          <w:ilvl w:val="0"/>
          <w:numId w:val="2"/>
        </w:numPr>
        <w:autoSpaceDE w:val="0"/>
        <w:autoSpaceDN w:val="0"/>
        <w:adjustRightInd w:val="0"/>
        <w:spacing w:after="0" w:line="360" w:lineRule="auto"/>
        <w:contextualSpacing/>
        <w:jc w:val="both"/>
        <w:rPr>
          <w:rFonts w:ascii="Times New Roman" w:hAnsi="Times New Roman" w:cs="Times New Roman"/>
          <w:kern w:val="0"/>
          <w:sz w:val="24"/>
          <w:szCs w:val="24"/>
        </w:rPr>
      </w:pPr>
      <w:r w:rsidRPr="001D25C0">
        <w:rPr>
          <w:rFonts w:ascii="Times New Roman" w:hAnsi="Times New Roman" w:cs="Times New Roman"/>
          <w:kern w:val="0"/>
          <w:sz w:val="24"/>
          <w:szCs w:val="24"/>
        </w:rPr>
        <w:t>Siswa diharapkan membaca buku-buku atau sumber belajar terkait materi sehingga dapat menambah pengetahuan tentang materi yang dipelajari.</w:t>
      </w:r>
    </w:p>
    <w:p w14:paraId="0279F20B" w14:textId="77777777" w:rsidR="001D25C0" w:rsidRPr="001D25C0" w:rsidRDefault="001D25C0" w:rsidP="001D25C0">
      <w:pPr>
        <w:numPr>
          <w:ilvl w:val="0"/>
          <w:numId w:val="2"/>
        </w:numPr>
        <w:autoSpaceDE w:val="0"/>
        <w:autoSpaceDN w:val="0"/>
        <w:adjustRightInd w:val="0"/>
        <w:spacing w:after="0" w:line="360" w:lineRule="auto"/>
        <w:contextualSpacing/>
        <w:jc w:val="both"/>
        <w:rPr>
          <w:rFonts w:ascii="Times New Roman" w:hAnsi="Times New Roman" w:cs="Times New Roman"/>
          <w:kern w:val="0"/>
          <w:sz w:val="24"/>
          <w:szCs w:val="24"/>
        </w:rPr>
      </w:pPr>
      <w:r w:rsidRPr="001D25C0">
        <w:rPr>
          <w:rFonts w:ascii="Times New Roman" w:hAnsi="Times New Roman" w:cs="Times New Roman"/>
          <w:kern w:val="0"/>
          <w:sz w:val="24"/>
          <w:szCs w:val="24"/>
        </w:rPr>
        <w:t>Siswa diharapkan mengerjakan semua perintah dan latihan-latihan yang telah disediakan pada kartu permainan ular tangga, serta mendiskusikan latihan-latihan secara bersama-sama sehingga siswa memiliki pengetahuan baik.</w:t>
      </w:r>
    </w:p>
    <w:p w14:paraId="1B47362D" w14:textId="77777777" w:rsidR="001D25C0" w:rsidRPr="001D25C0" w:rsidRDefault="001D25C0" w:rsidP="001D25C0">
      <w:pPr>
        <w:numPr>
          <w:ilvl w:val="0"/>
          <w:numId w:val="1"/>
        </w:numPr>
        <w:autoSpaceDE w:val="0"/>
        <w:autoSpaceDN w:val="0"/>
        <w:adjustRightInd w:val="0"/>
        <w:spacing w:after="0" w:line="360" w:lineRule="auto"/>
        <w:ind w:left="851"/>
        <w:contextualSpacing/>
        <w:jc w:val="both"/>
        <w:rPr>
          <w:rFonts w:ascii="Times New Roman" w:hAnsi="Times New Roman" w:cs="Times New Roman"/>
          <w:kern w:val="0"/>
          <w:sz w:val="24"/>
          <w:szCs w:val="24"/>
        </w:rPr>
      </w:pPr>
      <w:r w:rsidRPr="001D25C0">
        <w:rPr>
          <w:rFonts w:ascii="Times New Roman" w:hAnsi="Times New Roman" w:cs="Times New Roman"/>
          <w:kern w:val="0"/>
          <w:sz w:val="24"/>
          <w:szCs w:val="24"/>
        </w:rPr>
        <w:t>Saran Desiminasi Produk</w:t>
      </w:r>
    </w:p>
    <w:p w14:paraId="15F61197" w14:textId="77777777" w:rsidR="001D25C0" w:rsidRPr="001D25C0" w:rsidRDefault="001D25C0" w:rsidP="001D25C0">
      <w:pPr>
        <w:spacing w:after="0" w:line="360" w:lineRule="auto"/>
        <w:ind w:left="851" w:firstLine="589"/>
        <w:contextualSpacing/>
        <w:jc w:val="both"/>
        <w:rPr>
          <w:rFonts w:ascii="Times New Roman" w:hAnsi="Times New Roman" w:cs="Times New Roman"/>
          <w:kern w:val="0"/>
          <w:sz w:val="24"/>
          <w:szCs w:val="24"/>
        </w:rPr>
      </w:pPr>
      <w:r w:rsidRPr="001D25C0">
        <w:rPr>
          <w:rFonts w:ascii="Times New Roman" w:hAnsi="Times New Roman" w:cs="Times New Roman"/>
          <w:kern w:val="0"/>
          <w:sz w:val="24"/>
          <w:szCs w:val="24"/>
        </w:rPr>
        <w:t xml:space="preserve">Saran desiminasi dari produk pengembangan media </w:t>
      </w:r>
      <w:r w:rsidRPr="001D25C0">
        <w:rPr>
          <w:rFonts w:ascii="Times New Roman" w:hAnsi="Times New Roman" w:cs="Times New Roman"/>
          <w:i/>
          <w:iCs/>
          <w:kern w:val="0"/>
          <w:sz w:val="24"/>
          <w:szCs w:val="24"/>
        </w:rPr>
        <w:t xml:space="preserve">Pop-Up Book Megabima </w:t>
      </w:r>
      <w:r w:rsidRPr="001D25C0">
        <w:rPr>
          <w:rFonts w:ascii="Times New Roman" w:hAnsi="Times New Roman" w:cs="Times New Roman"/>
          <w:kern w:val="0"/>
          <w:sz w:val="24"/>
          <w:szCs w:val="24"/>
        </w:rPr>
        <w:t>ini, ialah:</w:t>
      </w:r>
    </w:p>
    <w:p w14:paraId="1C0D874A" w14:textId="77777777" w:rsidR="001D25C0" w:rsidRPr="001D25C0" w:rsidRDefault="001D25C0" w:rsidP="001D25C0">
      <w:pPr>
        <w:numPr>
          <w:ilvl w:val="0"/>
          <w:numId w:val="5"/>
        </w:numPr>
        <w:autoSpaceDE w:val="0"/>
        <w:autoSpaceDN w:val="0"/>
        <w:adjustRightInd w:val="0"/>
        <w:spacing w:after="0" w:line="360" w:lineRule="auto"/>
        <w:ind w:left="1276"/>
        <w:contextualSpacing/>
        <w:jc w:val="both"/>
        <w:rPr>
          <w:rFonts w:ascii="Times New Roman" w:hAnsi="Times New Roman" w:cs="Times New Roman"/>
          <w:kern w:val="0"/>
          <w:sz w:val="24"/>
          <w:szCs w:val="24"/>
        </w:rPr>
      </w:pPr>
      <w:r w:rsidRPr="001D25C0">
        <w:rPr>
          <w:rFonts w:ascii="Times New Roman" w:hAnsi="Times New Roman" w:cs="Times New Roman"/>
          <w:kern w:val="0"/>
          <w:sz w:val="24"/>
          <w:szCs w:val="24"/>
        </w:rPr>
        <w:t>Dapat disebar luaskan atau digunakan di seluruh kelas IV sekolah lainnya namun tetap memperhatikan karakteristik siswa, sehingga penyebaran produk tidak-sia-sia.</w:t>
      </w:r>
    </w:p>
    <w:p w14:paraId="4E0BF145" w14:textId="77777777" w:rsidR="001D25C0" w:rsidRPr="001D25C0" w:rsidRDefault="001D25C0" w:rsidP="001D25C0">
      <w:pPr>
        <w:numPr>
          <w:ilvl w:val="0"/>
          <w:numId w:val="5"/>
        </w:numPr>
        <w:autoSpaceDE w:val="0"/>
        <w:autoSpaceDN w:val="0"/>
        <w:adjustRightInd w:val="0"/>
        <w:spacing w:after="0" w:line="360" w:lineRule="auto"/>
        <w:ind w:left="1276"/>
        <w:contextualSpacing/>
        <w:jc w:val="both"/>
        <w:rPr>
          <w:rFonts w:ascii="Times New Roman" w:hAnsi="Times New Roman" w:cs="Times New Roman"/>
          <w:kern w:val="0"/>
          <w:sz w:val="24"/>
          <w:szCs w:val="24"/>
        </w:rPr>
      </w:pPr>
      <w:r w:rsidRPr="001D25C0">
        <w:rPr>
          <w:rFonts w:ascii="Times New Roman" w:hAnsi="Times New Roman" w:cs="Times New Roman"/>
          <w:kern w:val="0"/>
          <w:sz w:val="24"/>
          <w:szCs w:val="24"/>
        </w:rPr>
        <w:t xml:space="preserve">Produk dapat disosialisasikan kepada guru lain, sehingga dapat menambah masukan bagi guru dalam mengmbangkan media pembelajaran berupa </w:t>
      </w:r>
      <w:r w:rsidRPr="001D25C0">
        <w:rPr>
          <w:rFonts w:ascii="Times New Roman" w:hAnsi="Times New Roman" w:cs="Times New Roman"/>
          <w:i/>
          <w:iCs/>
          <w:kern w:val="0"/>
          <w:sz w:val="24"/>
          <w:szCs w:val="24"/>
        </w:rPr>
        <w:t>Pop-Up Book.</w:t>
      </w:r>
    </w:p>
    <w:p w14:paraId="3B33BBEC" w14:textId="77777777" w:rsidR="001D25C0" w:rsidRPr="001D25C0" w:rsidRDefault="001D25C0" w:rsidP="001D25C0">
      <w:pPr>
        <w:numPr>
          <w:ilvl w:val="0"/>
          <w:numId w:val="1"/>
        </w:numPr>
        <w:autoSpaceDE w:val="0"/>
        <w:autoSpaceDN w:val="0"/>
        <w:adjustRightInd w:val="0"/>
        <w:spacing w:after="0" w:line="360" w:lineRule="auto"/>
        <w:ind w:left="851"/>
        <w:contextualSpacing/>
        <w:jc w:val="both"/>
        <w:rPr>
          <w:rFonts w:ascii="Times New Roman" w:hAnsi="Times New Roman" w:cs="Times New Roman"/>
          <w:kern w:val="0"/>
          <w:sz w:val="24"/>
          <w:szCs w:val="24"/>
        </w:rPr>
      </w:pPr>
      <w:r w:rsidRPr="001D25C0">
        <w:rPr>
          <w:rFonts w:ascii="Times New Roman" w:hAnsi="Times New Roman" w:cs="Times New Roman"/>
          <w:kern w:val="0"/>
          <w:sz w:val="24"/>
          <w:szCs w:val="24"/>
        </w:rPr>
        <w:lastRenderedPageBreak/>
        <w:t>Saran Pengembangan Produk Lebih Lanjut</w:t>
      </w:r>
    </w:p>
    <w:p w14:paraId="4ABD126B" w14:textId="77777777" w:rsidR="001D25C0" w:rsidRPr="001D25C0" w:rsidRDefault="001D25C0" w:rsidP="001D25C0">
      <w:pPr>
        <w:spacing w:after="0" w:line="360" w:lineRule="auto"/>
        <w:ind w:left="851" w:firstLine="589"/>
        <w:contextualSpacing/>
        <w:jc w:val="both"/>
        <w:rPr>
          <w:rFonts w:ascii="Times New Roman" w:hAnsi="Times New Roman" w:cs="Times New Roman"/>
          <w:kern w:val="0"/>
          <w:sz w:val="24"/>
          <w:szCs w:val="24"/>
        </w:rPr>
      </w:pPr>
      <w:r w:rsidRPr="001D25C0">
        <w:rPr>
          <w:rFonts w:ascii="Times New Roman" w:hAnsi="Times New Roman" w:cs="Times New Roman"/>
          <w:kern w:val="0"/>
          <w:sz w:val="24"/>
          <w:szCs w:val="24"/>
        </w:rPr>
        <w:t xml:space="preserve">Saran pengembangan produk lebih lanjut dari produk pengembangan media </w:t>
      </w:r>
      <w:r w:rsidRPr="001D25C0">
        <w:rPr>
          <w:rFonts w:ascii="Times New Roman" w:hAnsi="Times New Roman" w:cs="Times New Roman"/>
          <w:i/>
          <w:iCs/>
          <w:kern w:val="0"/>
          <w:sz w:val="24"/>
          <w:szCs w:val="24"/>
        </w:rPr>
        <w:t xml:space="preserve">Pop-Up Book Megabima </w:t>
      </w:r>
      <w:r w:rsidRPr="001D25C0">
        <w:rPr>
          <w:rFonts w:ascii="Times New Roman" w:hAnsi="Times New Roman" w:cs="Times New Roman"/>
          <w:kern w:val="0"/>
          <w:sz w:val="24"/>
          <w:szCs w:val="24"/>
        </w:rPr>
        <w:t>ini, ialah:</w:t>
      </w:r>
    </w:p>
    <w:p w14:paraId="527869DD" w14:textId="77777777" w:rsidR="001D25C0" w:rsidRPr="001D25C0" w:rsidRDefault="001D25C0" w:rsidP="001D25C0">
      <w:pPr>
        <w:numPr>
          <w:ilvl w:val="0"/>
          <w:numId w:val="6"/>
        </w:numPr>
        <w:autoSpaceDE w:val="0"/>
        <w:autoSpaceDN w:val="0"/>
        <w:adjustRightInd w:val="0"/>
        <w:spacing w:after="0" w:line="360" w:lineRule="auto"/>
        <w:ind w:left="1276"/>
        <w:contextualSpacing/>
        <w:jc w:val="both"/>
        <w:rPr>
          <w:rFonts w:ascii="Times New Roman" w:hAnsi="Times New Roman" w:cs="Times New Roman"/>
          <w:kern w:val="0"/>
          <w:sz w:val="24"/>
          <w:szCs w:val="24"/>
        </w:rPr>
      </w:pPr>
      <w:r w:rsidRPr="001D25C0">
        <w:rPr>
          <w:rFonts w:ascii="Times New Roman" w:hAnsi="Times New Roman" w:cs="Times New Roman"/>
          <w:kern w:val="0"/>
          <w:sz w:val="24"/>
          <w:szCs w:val="24"/>
        </w:rPr>
        <w:t xml:space="preserve">Semua pihak yang mengembangkan produk media </w:t>
      </w:r>
      <w:r w:rsidRPr="001D25C0">
        <w:rPr>
          <w:rFonts w:ascii="Times New Roman" w:hAnsi="Times New Roman" w:cs="Times New Roman"/>
          <w:i/>
          <w:iCs/>
          <w:kern w:val="0"/>
          <w:sz w:val="24"/>
          <w:szCs w:val="24"/>
        </w:rPr>
        <w:t xml:space="preserve">Pop-Up Book Megabima </w:t>
      </w:r>
      <w:r w:rsidRPr="001D25C0">
        <w:rPr>
          <w:rFonts w:ascii="Times New Roman" w:hAnsi="Times New Roman" w:cs="Times New Roman"/>
          <w:kern w:val="0"/>
          <w:sz w:val="24"/>
          <w:szCs w:val="24"/>
        </w:rPr>
        <w:t>dapat menambahkan materi atau menggantinya sesuai dengan kebutuhan siswa, sehingga produk yang dihasilkan lebih baik dan sesuai dengan kebutuhan siswa.</w:t>
      </w:r>
    </w:p>
    <w:p w14:paraId="708218B3" w14:textId="77777777" w:rsidR="001D25C0" w:rsidRPr="001D25C0" w:rsidRDefault="001D25C0" w:rsidP="001D25C0">
      <w:pPr>
        <w:numPr>
          <w:ilvl w:val="0"/>
          <w:numId w:val="6"/>
        </w:numPr>
        <w:autoSpaceDE w:val="0"/>
        <w:autoSpaceDN w:val="0"/>
        <w:adjustRightInd w:val="0"/>
        <w:spacing w:after="0" w:line="360" w:lineRule="auto"/>
        <w:ind w:left="1276"/>
        <w:contextualSpacing/>
        <w:jc w:val="both"/>
        <w:rPr>
          <w:rFonts w:ascii="Times New Roman" w:hAnsi="Times New Roman" w:cs="Times New Roman"/>
          <w:kern w:val="0"/>
          <w:sz w:val="24"/>
          <w:szCs w:val="24"/>
        </w:rPr>
      </w:pPr>
      <w:r w:rsidRPr="001D25C0">
        <w:rPr>
          <w:rFonts w:ascii="Times New Roman" w:hAnsi="Times New Roman" w:cs="Times New Roman"/>
          <w:kern w:val="0"/>
          <w:sz w:val="24"/>
          <w:szCs w:val="24"/>
        </w:rPr>
        <w:t xml:space="preserve">Semua pihak yang mengembangkan produk media </w:t>
      </w:r>
      <w:r w:rsidRPr="001D25C0">
        <w:rPr>
          <w:rFonts w:ascii="Times New Roman" w:hAnsi="Times New Roman" w:cs="Times New Roman"/>
          <w:i/>
          <w:iCs/>
          <w:kern w:val="0"/>
          <w:sz w:val="24"/>
          <w:szCs w:val="24"/>
        </w:rPr>
        <w:t xml:space="preserve">Pop-Up Book Megabima </w:t>
      </w:r>
      <w:r w:rsidRPr="001D25C0">
        <w:rPr>
          <w:rFonts w:ascii="Times New Roman" w:hAnsi="Times New Roman" w:cs="Times New Roman"/>
          <w:kern w:val="0"/>
          <w:sz w:val="24"/>
          <w:szCs w:val="24"/>
        </w:rPr>
        <w:t>dapat menambah atau mengganti desain gambar pada buku maupun video agar tampilan lebih bagus dan menarik, sehingga mampu meningkatkan rasa minta dalam membaca dan siswa memiliki ketertarikan tinggi menggunakan media.</w:t>
      </w:r>
    </w:p>
    <w:p w14:paraId="49FA8DED" w14:textId="77777777" w:rsidR="001D25C0" w:rsidRPr="001D25C0" w:rsidRDefault="001D25C0" w:rsidP="001D25C0">
      <w:pPr>
        <w:numPr>
          <w:ilvl w:val="0"/>
          <w:numId w:val="6"/>
        </w:numPr>
        <w:autoSpaceDE w:val="0"/>
        <w:autoSpaceDN w:val="0"/>
        <w:adjustRightInd w:val="0"/>
        <w:spacing w:after="0" w:line="360" w:lineRule="auto"/>
        <w:ind w:left="1276"/>
        <w:contextualSpacing/>
        <w:jc w:val="both"/>
        <w:rPr>
          <w:rFonts w:ascii="Times New Roman" w:hAnsi="Times New Roman" w:cs="Times New Roman"/>
          <w:kern w:val="0"/>
          <w:sz w:val="24"/>
          <w:szCs w:val="24"/>
        </w:rPr>
      </w:pPr>
      <w:r w:rsidRPr="001D25C0">
        <w:rPr>
          <w:rFonts w:ascii="Times New Roman" w:hAnsi="Times New Roman" w:cs="Times New Roman"/>
          <w:kern w:val="0"/>
          <w:sz w:val="24"/>
          <w:szCs w:val="24"/>
        </w:rPr>
        <w:t xml:space="preserve">Semua pihak yang mengembangkan produk media </w:t>
      </w:r>
      <w:r w:rsidRPr="001D25C0">
        <w:rPr>
          <w:rFonts w:ascii="Times New Roman" w:hAnsi="Times New Roman" w:cs="Times New Roman"/>
          <w:i/>
          <w:iCs/>
          <w:kern w:val="0"/>
          <w:sz w:val="24"/>
          <w:szCs w:val="24"/>
        </w:rPr>
        <w:t xml:space="preserve">Pop-Up Book Megabima </w:t>
      </w:r>
      <w:r w:rsidRPr="001D25C0">
        <w:rPr>
          <w:rFonts w:ascii="Times New Roman" w:hAnsi="Times New Roman" w:cs="Times New Roman"/>
          <w:kern w:val="0"/>
          <w:sz w:val="24"/>
          <w:szCs w:val="24"/>
        </w:rPr>
        <w:t>dapat menambahkan dengan buku pendamping mengenai materi, sehingga apabila video pembelajaran tidak ditayangkan siswa dapat memahami materi dari buku itu dan buku pendamping dapat di perbanyak sejumlah siswa.</w:t>
      </w:r>
    </w:p>
    <w:p w14:paraId="2C23A387" w14:textId="77777777" w:rsidR="001D25C0" w:rsidRPr="001D25C0" w:rsidRDefault="001D25C0" w:rsidP="001D25C0">
      <w:pPr>
        <w:numPr>
          <w:ilvl w:val="0"/>
          <w:numId w:val="6"/>
        </w:numPr>
        <w:autoSpaceDE w:val="0"/>
        <w:autoSpaceDN w:val="0"/>
        <w:adjustRightInd w:val="0"/>
        <w:spacing w:after="0" w:line="360" w:lineRule="auto"/>
        <w:ind w:left="1276"/>
        <w:contextualSpacing/>
        <w:jc w:val="both"/>
        <w:rPr>
          <w:rFonts w:ascii="Times New Roman" w:hAnsi="Times New Roman" w:cs="Times New Roman"/>
          <w:kern w:val="0"/>
          <w:sz w:val="24"/>
          <w:szCs w:val="24"/>
        </w:rPr>
      </w:pPr>
      <w:r w:rsidRPr="001D25C0">
        <w:rPr>
          <w:rFonts w:ascii="Times New Roman" w:hAnsi="Times New Roman" w:cs="Times New Roman"/>
          <w:kern w:val="0"/>
          <w:sz w:val="24"/>
          <w:szCs w:val="24"/>
        </w:rPr>
        <w:t xml:space="preserve">Semua pihak yang mengembangkan produk media </w:t>
      </w:r>
      <w:r w:rsidRPr="001D25C0">
        <w:rPr>
          <w:rFonts w:ascii="Times New Roman" w:hAnsi="Times New Roman" w:cs="Times New Roman"/>
          <w:i/>
          <w:iCs/>
          <w:kern w:val="0"/>
          <w:sz w:val="24"/>
          <w:szCs w:val="24"/>
        </w:rPr>
        <w:t xml:space="preserve">Pop-Up Book Megabima </w:t>
      </w:r>
      <w:r w:rsidRPr="001D25C0">
        <w:rPr>
          <w:rFonts w:ascii="Times New Roman" w:hAnsi="Times New Roman" w:cs="Times New Roman"/>
          <w:kern w:val="0"/>
          <w:sz w:val="24"/>
          <w:szCs w:val="24"/>
        </w:rPr>
        <w:t>dapat mengubah ukuran media dengan ukuran yang lebih besar, seingga siswa lebih fokus pada media saat media di implementasikan.</w:t>
      </w:r>
    </w:p>
    <w:p w14:paraId="6E453121" w14:textId="77777777" w:rsidR="001D25C0" w:rsidRPr="001D25C0" w:rsidRDefault="001D25C0" w:rsidP="001D25C0">
      <w:pPr>
        <w:numPr>
          <w:ilvl w:val="0"/>
          <w:numId w:val="6"/>
        </w:numPr>
        <w:autoSpaceDE w:val="0"/>
        <w:autoSpaceDN w:val="0"/>
        <w:adjustRightInd w:val="0"/>
        <w:spacing w:after="0" w:line="360" w:lineRule="auto"/>
        <w:ind w:left="1276"/>
        <w:contextualSpacing/>
        <w:jc w:val="both"/>
        <w:rPr>
          <w:rFonts w:ascii="Times New Roman" w:hAnsi="Times New Roman" w:cs="Times New Roman"/>
          <w:kern w:val="0"/>
          <w:sz w:val="24"/>
          <w:szCs w:val="24"/>
        </w:rPr>
      </w:pPr>
      <w:r w:rsidRPr="001D25C0">
        <w:rPr>
          <w:rFonts w:ascii="Times New Roman" w:hAnsi="Times New Roman" w:cs="Times New Roman"/>
          <w:kern w:val="0"/>
          <w:sz w:val="24"/>
          <w:szCs w:val="24"/>
        </w:rPr>
        <w:t xml:space="preserve">Semua pihak yang mengembangkan produk media </w:t>
      </w:r>
      <w:r w:rsidRPr="001D25C0">
        <w:rPr>
          <w:rFonts w:ascii="Times New Roman" w:hAnsi="Times New Roman" w:cs="Times New Roman"/>
          <w:i/>
          <w:iCs/>
          <w:kern w:val="0"/>
          <w:sz w:val="24"/>
          <w:szCs w:val="24"/>
        </w:rPr>
        <w:t xml:space="preserve">Pop-Up Book Megabima </w:t>
      </w:r>
      <w:r w:rsidRPr="001D25C0">
        <w:rPr>
          <w:rFonts w:ascii="Times New Roman" w:hAnsi="Times New Roman" w:cs="Times New Roman"/>
          <w:kern w:val="0"/>
          <w:sz w:val="24"/>
          <w:szCs w:val="24"/>
        </w:rPr>
        <w:t>dapat mengubah ukuran papan ular tangga dengan ukuran yang lebih besar, sehingga saat di mainkan semua siswa 1 kelas dapat melihatnya dengan jelas saat diletakkan di depan kelas.</w:t>
      </w:r>
    </w:p>
    <w:p w14:paraId="2DCF18A7" w14:textId="77777777" w:rsidR="00954494" w:rsidRDefault="00954494"/>
    <w:sectPr w:rsidR="00954494" w:rsidSect="00402174">
      <w:footerReference w:type="default" r:id="rId8"/>
      <w:pgSz w:w="11906" w:h="16838" w:code="9"/>
      <w:pgMar w:top="1701" w:right="1701" w:bottom="1701" w:left="2268" w:header="708" w:footer="708" w:gutter="0"/>
      <w:pgNumType w:start="9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77E98" w14:textId="77777777" w:rsidR="00096824" w:rsidRDefault="00096824" w:rsidP="001D25C0">
      <w:pPr>
        <w:spacing w:after="0" w:line="240" w:lineRule="auto"/>
      </w:pPr>
      <w:r>
        <w:separator/>
      </w:r>
    </w:p>
  </w:endnote>
  <w:endnote w:type="continuationSeparator" w:id="0">
    <w:p w14:paraId="21A96A6C" w14:textId="77777777" w:rsidR="00096824" w:rsidRDefault="00096824" w:rsidP="001D25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7347840"/>
      <w:docPartObj>
        <w:docPartGallery w:val="Page Numbers (Bottom of Page)"/>
        <w:docPartUnique/>
      </w:docPartObj>
    </w:sdtPr>
    <w:sdtEndPr>
      <w:rPr>
        <w:noProof/>
      </w:rPr>
    </w:sdtEndPr>
    <w:sdtContent>
      <w:p w14:paraId="7D866A72" w14:textId="4B85EC8D" w:rsidR="00402174" w:rsidRDefault="0040217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801CCAF" w14:textId="77777777" w:rsidR="00402174" w:rsidRDefault="004021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3E5FA" w14:textId="77777777" w:rsidR="00096824" w:rsidRDefault="00096824" w:rsidP="001D25C0">
      <w:pPr>
        <w:spacing w:after="0" w:line="240" w:lineRule="auto"/>
      </w:pPr>
      <w:r>
        <w:separator/>
      </w:r>
    </w:p>
  </w:footnote>
  <w:footnote w:type="continuationSeparator" w:id="0">
    <w:p w14:paraId="4588B336" w14:textId="77777777" w:rsidR="00096824" w:rsidRDefault="00096824" w:rsidP="001D25C0">
      <w:pPr>
        <w:spacing w:after="0" w:line="240" w:lineRule="auto"/>
      </w:pPr>
      <w:r>
        <w:continuationSeparator/>
      </w:r>
    </w:p>
  </w:footnote>
  <w:footnote w:id="1">
    <w:p w14:paraId="2AAD4E93" w14:textId="77777777" w:rsidR="001D25C0" w:rsidRPr="001D25C0" w:rsidRDefault="001D25C0" w:rsidP="001D25C0">
      <w:pPr>
        <w:pStyle w:val="Heading1"/>
        <w:spacing w:before="0"/>
        <w:jc w:val="both"/>
        <w:rPr>
          <w:rFonts w:ascii="Times New Roman" w:hAnsi="Times New Roman"/>
          <w:b w:val="0"/>
          <w:bCs w:val="0"/>
          <w:color w:val="000000"/>
          <w:sz w:val="20"/>
          <w:szCs w:val="20"/>
        </w:rPr>
      </w:pPr>
      <w:r w:rsidRPr="001D25C0">
        <w:rPr>
          <w:rStyle w:val="FootnoteReference"/>
          <w:rFonts w:ascii="Times New Roman" w:hAnsi="Times New Roman"/>
          <w:b w:val="0"/>
          <w:bCs w:val="0"/>
          <w:color w:val="000000"/>
          <w:sz w:val="20"/>
          <w:szCs w:val="20"/>
        </w:rPr>
        <w:footnoteRef/>
      </w:r>
      <w:r w:rsidRPr="001D25C0">
        <w:rPr>
          <w:rFonts w:ascii="Times New Roman" w:hAnsi="Times New Roman"/>
          <w:b w:val="0"/>
          <w:bCs w:val="0"/>
          <w:color w:val="000000"/>
          <w:sz w:val="20"/>
          <w:szCs w:val="20"/>
        </w:rPr>
        <w:t xml:space="preserve"> Yudi Hari, Sugianto, “Penelitian Pengembangan Model ADDIE dan R2D2: Teori dan Praktek”, Lembaga Academic &amp; Research Institute: Pasuruan, 2020, hal 28-29.</w:t>
      </w:r>
    </w:p>
  </w:footnote>
  <w:footnote w:id="2">
    <w:p w14:paraId="55AC233C" w14:textId="77777777" w:rsidR="001D25C0" w:rsidRPr="001D25C0" w:rsidRDefault="001D25C0" w:rsidP="001D25C0">
      <w:pPr>
        <w:pStyle w:val="FootnoteText"/>
        <w:jc w:val="both"/>
        <w:rPr>
          <w:rFonts w:ascii="Times New Roman" w:hAnsi="Times New Roman" w:cs="Times New Roman"/>
        </w:rPr>
      </w:pPr>
      <w:r w:rsidRPr="001D25C0">
        <w:rPr>
          <w:rStyle w:val="FootnoteReference"/>
          <w:rFonts w:ascii="Times New Roman" w:hAnsi="Times New Roman" w:cs="Times New Roman"/>
        </w:rPr>
        <w:footnoteRef/>
      </w:r>
      <w:r w:rsidRPr="001D25C0">
        <w:rPr>
          <w:rFonts w:ascii="Times New Roman" w:hAnsi="Times New Roman" w:cs="Times New Roman"/>
        </w:rPr>
        <w:t xml:space="preserve"> Mahayani Septi, Op. Cit, hal 57</w:t>
      </w:r>
    </w:p>
  </w:footnote>
  <w:footnote w:id="3">
    <w:p w14:paraId="47D099BA" w14:textId="77777777" w:rsidR="001D25C0" w:rsidRPr="001D25C0" w:rsidRDefault="001D25C0" w:rsidP="001D25C0">
      <w:pPr>
        <w:pStyle w:val="Heading1"/>
        <w:spacing w:before="0"/>
        <w:jc w:val="both"/>
        <w:rPr>
          <w:rFonts w:ascii="Times New Roman" w:hAnsi="Times New Roman"/>
          <w:b w:val="0"/>
          <w:bCs w:val="0"/>
          <w:color w:val="000000"/>
          <w:sz w:val="20"/>
          <w:szCs w:val="20"/>
        </w:rPr>
      </w:pPr>
      <w:r w:rsidRPr="001D25C0">
        <w:rPr>
          <w:rStyle w:val="FootnoteReference"/>
          <w:rFonts w:ascii="Times New Roman" w:hAnsi="Times New Roman"/>
          <w:b w:val="0"/>
          <w:bCs w:val="0"/>
          <w:color w:val="000000"/>
          <w:sz w:val="20"/>
          <w:szCs w:val="20"/>
        </w:rPr>
        <w:footnoteRef/>
      </w:r>
      <w:r w:rsidRPr="001D25C0">
        <w:rPr>
          <w:rFonts w:ascii="Times New Roman" w:hAnsi="Times New Roman"/>
          <w:b w:val="0"/>
          <w:bCs w:val="0"/>
          <w:color w:val="000000"/>
          <w:sz w:val="20"/>
          <w:szCs w:val="20"/>
        </w:rPr>
        <w:t xml:space="preserve"> Nasrah, A Muafiah, </w:t>
      </w:r>
      <w:proofErr w:type="gramStart"/>
      <w:r w:rsidRPr="006467A6">
        <w:rPr>
          <w:rFonts w:ascii="Times New Roman" w:hAnsi="Times New Roman" w:cs="Times New Roman"/>
          <w:b w:val="0"/>
          <w:bCs w:val="0"/>
          <w:color w:val="000000"/>
          <w:sz w:val="20"/>
          <w:szCs w:val="20"/>
        </w:rPr>
        <w:t>Op.Cit</w:t>
      </w:r>
      <w:proofErr w:type="gramEnd"/>
      <w:r w:rsidRPr="001D25C0">
        <w:rPr>
          <w:rFonts w:ascii="Times New Roman" w:hAnsi="Times New Roman"/>
          <w:b w:val="0"/>
          <w:bCs w:val="0"/>
          <w:color w:val="000000"/>
          <w:sz w:val="20"/>
          <w:szCs w:val="20"/>
        </w:rPr>
        <w:t>, hal 209.</w:t>
      </w:r>
    </w:p>
  </w:footnote>
  <w:footnote w:id="4">
    <w:p w14:paraId="28A641C0" w14:textId="77777777" w:rsidR="001D25C0" w:rsidRDefault="001D25C0" w:rsidP="001D25C0">
      <w:pPr>
        <w:pStyle w:val="FootnoteText"/>
        <w:jc w:val="both"/>
      </w:pPr>
      <w:r>
        <w:rPr>
          <w:rStyle w:val="FootnoteReference"/>
        </w:rPr>
        <w:footnoteRef/>
      </w:r>
      <w:r>
        <w:t xml:space="preserve"> </w:t>
      </w:r>
      <w:r w:rsidRPr="001D25C0">
        <w:rPr>
          <w:rFonts w:ascii="Times New Roman" w:hAnsi="Times New Roman" w:cs="Times New Roman"/>
        </w:rPr>
        <w:t>Muhammad Iqbal H, S.T., M.Pd. “Secuil Esensi Berpikir Kreatif dan Motivasi Belajar Siswa”, Bandung: PT. Panca Terra Firma, 2019, hal 19-20.</w:t>
      </w:r>
    </w:p>
  </w:footnote>
  <w:footnote w:id="5">
    <w:p w14:paraId="0D3519AD" w14:textId="77777777" w:rsidR="001D25C0" w:rsidRPr="001D25C0" w:rsidRDefault="001D25C0" w:rsidP="001D25C0">
      <w:pPr>
        <w:pStyle w:val="FootnoteText"/>
        <w:jc w:val="both"/>
        <w:rPr>
          <w:rFonts w:ascii="Times New Roman" w:hAnsi="Times New Roman" w:cs="Times New Roman"/>
        </w:rPr>
      </w:pPr>
      <w:r w:rsidRPr="001D25C0">
        <w:rPr>
          <w:rStyle w:val="FootnoteReference"/>
          <w:rFonts w:ascii="Times New Roman" w:hAnsi="Times New Roman" w:cs="Times New Roman"/>
        </w:rPr>
        <w:footnoteRef/>
      </w:r>
      <w:r w:rsidRPr="001D25C0">
        <w:rPr>
          <w:rFonts w:ascii="Times New Roman" w:hAnsi="Times New Roman" w:cs="Times New Roman"/>
        </w:rPr>
        <w:t xml:space="preserve"> Dr. Hamzah B. Uno, M.Pd. “Teori Motivasi dan Pengukurannya: Analisis di Bidang Pendidikan”, Jakarta: PT Bumi Aksara, 2006. Hal 5-6.</w:t>
      </w:r>
    </w:p>
  </w:footnote>
  <w:footnote w:id="6">
    <w:p w14:paraId="4926BACB" w14:textId="77777777" w:rsidR="001D25C0" w:rsidRDefault="001D25C0" w:rsidP="001D25C0">
      <w:pPr>
        <w:pStyle w:val="FootnoteText"/>
        <w:jc w:val="both"/>
      </w:pPr>
      <w:r w:rsidRPr="001D25C0">
        <w:rPr>
          <w:rStyle w:val="FootnoteReference"/>
          <w:rFonts w:ascii="Times New Roman" w:hAnsi="Times New Roman" w:cs="Times New Roman"/>
        </w:rPr>
        <w:footnoteRef/>
      </w:r>
      <w:r w:rsidRPr="001D25C0">
        <w:rPr>
          <w:rFonts w:ascii="Times New Roman" w:hAnsi="Times New Roman" w:cs="Times New Roman"/>
        </w:rPr>
        <w:t xml:space="preserve"> Ibid, hal 6.</w:t>
      </w:r>
    </w:p>
  </w:footnote>
  <w:footnote w:id="7">
    <w:p w14:paraId="6DD8D962" w14:textId="77777777" w:rsidR="001D25C0" w:rsidRPr="007B0991" w:rsidRDefault="001D25C0" w:rsidP="001D25C0">
      <w:pPr>
        <w:pStyle w:val="FootnoteText"/>
      </w:pPr>
      <w:r>
        <w:rPr>
          <w:rStyle w:val="FootnoteReference"/>
        </w:rPr>
        <w:footnoteRef/>
      </w:r>
      <w:r>
        <w:t xml:space="preserve"> </w:t>
      </w:r>
      <w:r w:rsidRPr="001D25C0">
        <w:rPr>
          <w:rFonts w:ascii="Times New Roman" w:hAnsi="Times New Roman"/>
          <w:color w:val="000000"/>
        </w:rPr>
        <w:t>Endang Titik Lestari, “Cara Praktis Meningkatkan Motivasi Siswa Sekolah Dasar”, Yogyakarta: CV Budi Utomo, 2020, hal 7.</w:t>
      </w:r>
    </w:p>
  </w:footnote>
  <w:footnote w:id="8">
    <w:p w14:paraId="33186410" w14:textId="77777777" w:rsidR="001D25C0" w:rsidRPr="001D25C0" w:rsidRDefault="001D25C0" w:rsidP="001D25C0">
      <w:pPr>
        <w:pStyle w:val="FootnoteText"/>
        <w:jc w:val="both"/>
        <w:rPr>
          <w:rFonts w:ascii="Times New Roman" w:hAnsi="Times New Roman" w:cs="Times New Roman"/>
        </w:rPr>
      </w:pPr>
      <w:r>
        <w:rPr>
          <w:rStyle w:val="FootnoteReference"/>
        </w:rPr>
        <w:footnoteRef/>
      </w:r>
      <w:r>
        <w:t xml:space="preserve"> </w:t>
      </w:r>
      <w:r w:rsidRPr="001D25C0">
        <w:rPr>
          <w:rFonts w:ascii="Times New Roman" w:hAnsi="Times New Roman" w:cs="Times New Roman"/>
        </w:rPr>
        <w:t xml:space="preserve">Dr. Meriyati, </w:t>
      </w:r>
      <w:proofErr w:type="gramStart"/>
      <w:r w:rsidRPr="001D25C0">
        <w:rPr>
          <w:rFonts w:ascii="Times New Roman" w:hAnsi="Times New Roman" w:cs="Times New Roman"/>
        </w:rPr>
        <w:t>M.Pd</w:t>
      </w:r>
      <w:proofErr w:type="gramEnd"/>
      <w:r w:rsidRPr="001D25C0">
        <w:rPr>
          <w:rFonts w:ascii="Times New Roman" w:hAnsi="Times New Roman" w:cs="Times New Roman"/>
        </w:rPr>
        <w:t>, “Memahami Karakteristik Anak Didik” Lampung: Fakta Press, 2015 Hal 13-15</w:t>
      </w:r>
    </w:p>
  </w:footnote>
  <w:footnote w:id="9">
    <w:p w14:paraId="49C37D2C" w14:textId="77777777" w:rsidR="001D25C0" w:rsidRPr="001D25C0" w:rsidRDefault="001D25C0" w:rsidP="001D25C0">
      <w:pPr>
        <w:pStyle w:val="FootnoteText"/>
        <w:jc w:val="both"/>
        <w:rPr>
          <w:rFonts w:ascii="Times New Roman" w:hAnsi="Times New Roman" w:cs="Times New Roman"/>
        </w:rPr>
      </w:pPr>
      <w:r w:rsidRPr="001D25C0">
        <w:rPr>
          <w:rStyle w:val="FootnoteReference"/>
          <w:rFonts w:ascii="Times New Roman" w:hAnsi="Times New Roman" w:cs="Times New Roman"/>
        </w:rPr>
        <w:footnoteRef/>
      </w:r>
      <w:r w:rsidRPr="001D25C0">
        <w:rPr>
          <w:rFonts w:ascii="Times New Roman" w:hAnsi="Times New Roman" w:cs="Times New Roman"/>
        </w:rPr>
        <w:t xml:space="preserve"> Sufri Mashuri, S. Pd., M.Pd., “Media Pembelajaran Matematika”, Sleman: CV Budi Utama, 2019, hal 4</w:t>
      </w:r>
    </w:p>
  </w:footnote>
  <w:footnote w:id="10">
    <w:p w14:paraId="6BA5E623" w14:textId="77777777" w:rsidR="001D25C0" w:rsidRDefault="001D25C0" w:rsidP="001D25C0">
      <w:pPr>
        <w:pStyle w:val="FootnoteText"/>
      </w:pPr>
      <w:r>
        <w:rPr>
          <w:rStyle w:val="FootnoteReference"/>
        </w:rPr>
        <w:footnoteRef/>
      </w:r>
      <w:r>
        <w:t xml:space="preserve"> </w:t>
      </w:r>
      <w:r w:rsidRPr="001D25C0">
        <w:rPr>
          <w:rStyle w:val="FootnoteReference"/>
          <w:rFonts w:ascii="Times New Roman" w:hAnsi="Times New Roman" w:cs="Times New Roman"/>
        </w:rPr>
        <w:footnoteRef/>
      </w:r>
      <w:r w:rsidRPr="001D25C0">
        <w:rPr>
          <w:rFonts w:ascii="Times New Roman" w:hAnsi="Times New Roman" w:cs="Times New Roman"/>
        </w:rPr>
        <w:t xml:space="preserve"> Sufri Mashuri, S. Pd., M.Pd., “Media Pembelajaran Matematika”, Sleman: CV Budi Utama, 2019, hal 5.</w:t>
      </w:r>
    </w:p>
  </w:footnote>
  <w:footnote w:id="11">
    <w:p w14:paraId="567AAECC" w14:textId="77777777" w:rsidR="001D25C0" w:rsidRPr="001D25C0" w:rsidRDefault="001D25C0" w:rsidP="001D25C0">
      <w:pPr>
        <w:pStyle w:val="Heading1"/>
        <w:spacing w:before="0"/>
        <w:jc w:val="both"/>
        <w:rPr>
          <w:rFonts w:ascii="Times New Roman" w:hAnsi="Times New Roman"/>
          <w:b w:val="0"/>
          <w:bCs w:val="0"/>
          <w:color w:val="000000"/>
          <w:sz w:val="20"/>
          <w:szCs w:val="20"/>
        </w:rPr>
      </w:pPr>
      <w:r w:rsidRPr="001D25C0">
        <w:rPr>
          <w:rStyle w:val="FootnoteReference"/>
          <w:rFonts w:ascii="Times New Roman" w:hAnsi="Times New Roman"/>
          <w:b w:val="0"/>
          <w:bCs w:val="0"/>
          <w:color w:val="000000"/>
          <w:sz w:val="20"/>
          <w:szCs w:val="20"/>
        </w:rPr>
        <w:footnoteRef/>
      </w:r>
      <w:r w:rsidRPr="001D25C0">
        <w:rPr>
          <w:rFonts w:ascii="Times New Roman" w:hAnsi="Times New Roman"/>
          <w:b w:val="0"/>
          <w:bCs w:val="0"/>
          <w:color w:val="000000"/>
          <w:sz w:val="20"/>
          <w:szCs w:val="20"/>
        </w:rPr>
        <w:t xml:space="preserve"> Melin Sri Ulfa, Cut Eva Nasryah, “Pengembangan Pembelajaran </w:t>
      </w:r>
      <w:r w:rsidRPr="001D25C0">
        <w:rPr>
          <w:rFonts w:ascii="Times New Roman" w:hAnsi="Times New Roman"/>
          <w:b w:val="0"/>
          <w:bCs w:val="0"/>
          <w:i/>
          <w:iCs/>
          <w:color w:val="000000"/>
          <w:sz w:val="20"/>
          <w:szCs w:val="20"/>
        </w:rPr>
        <w:t>Pop-Up Book</w:t>
      </w:r>
      <w:r w:rsidRPr="001D25C0">
        <w:rPr>
          <w:rFonts w:ascii="Times New Roman" w:hAnsi="Times New Roman"/>
          <w:b w:val="0"/>
          <w:bCs w:val="0"/>
          <w:color w:val="000000"/>
          <w:sz w:val="20"/>
          <w:szCs w:val="20"/>
        </w:rPr>
        <w:t xml:space="preserve"> Untuk Meningkatkan Motivasi Belajar Siswa Kelas IV SD”, </w:t>
      </w:r>
      <w:r w:rsidRPr="001D25C0">
        <w:rPr>
          <w:rFonts w:ascii="Times New Roman" w:hAnsi="Times New Roman"/>
          <w:b w:val="0"/>
          <w:bCs w:val="0"/>
          <w:i/>
          <w:iCs/>
          <w:color w:val="000000"/>
          <w:sz w:val="20"/>
          <w:szCs w:val="20"/>
        </w:rPr>
        <w:t>Edunesia: Jurnal Ilmiah Pendidikan</w:t>
      </w:r>
      <w:r w:rsidRPr="001D25C0">
        <w:rPr>
          <w:rFonts w:ascii="Times New Roman" w:hAnsi="Times New Roman"/>
          <w:b w:val="0"/>
          <w:bCs w:val="0"/>
          <w:color w:val="000000"/>
          <w:sz w:val="20"/>
          <w:szCs w:val="20"/>
        </w:rPr>
        <w:t>, 2020, 1(1), hal 12.</w:t>
      </w:r>
    </w:p>
  </w:footnote>
  <w:footnote w:id="12">
    <w:p w14:paraId="3B90991C" w14:textId="77777777" w:rsidR="001D25C0" w:rsidRPr="001D25C0" w:rsidRDefault="001D25C0" w:rsidP="001D25C0">
      <w:pPr>
        <w:pStyle w:val="Heading1"/>
        <w:spacing w:before="0"/>
        <w:jc w:val="both"/>
        <w:rPr>
          <w:rFonts w:ascii="Times New Roman" w:hAnsi="Times New Roman"/>
          <w:b w:val="0"/>
          <w:bCs w:val="0"/>
          <w:color w:val="000000"/>
          <w:sz w:val="20"/>
          <w:szCs w:val="20"/>
        </w:rPr>
      </w:pPr>
      <w:r w:rsidRPr="001D25C0">
        <w:rPr>
          <w:rStyle w:val="FootnoteReference"/>
          <w:rFonts w:ascii="Times New Roman" w:hAnsi="Times New Roman"/>
          <w:b w:val="0"/>
          <w:bCs w:val="0"/>
          <w:color w:val="000000"/>
          <w:sz w:val="20"/>
          <w:szCs w:val="20"/>
        </w:rPr>
        <w:footnoteRef/>
      </w:r>
      <w:r w:rsidRPr="001D25C0">
        <w:rPr>
          <w:rFonts w:ascii="Times New Roman" w:hAnsi="Times New Roman"/>
          <w:b w:val="0"/>
          <w:bCs w:val="0"/>
          <w:color w:val="000000"/>
          <w:sz w:val="20"/>
          <w:szCs w:val="20"/>
        </w:rPr>
        <w:t xml:space="preserve"> Nurul Hidayah Safitri, “Pengembangan Media Pembelajaran Pop-Up Book Berbahan Dasar Kertas Bekas Berbasis Kreatifitas Siswa Pada Matari Perubahan Iklim”, </w:t>
      </w:r>
      <w:r w:rsidRPr="001D25C0">
        <w:rPr>
          <w:rFonts w:ascii="Times New Roman" w:hAnsi="Times New Roman"/>
          <w:b w:val="0"/>
          <w:bCs w:val="0"/>
          <w:i/>
          <w:iCs/>
          <w:color w:val="000000"/>
          <w:sz w:val="20"/>
          <w:szCs w:val="20"/>
        </w:rPr>
        <w:t>Jurnal Literasi Pendidikan Dasar</w:t>
      </w:r>
      <w:r w:rsidRPr="001D25C0">
        <w:rPr>
          <w:rFonts w:ascii="Times New Roman" w:hAnsi="Times New Roman"/>
          <w:b w:val="0"/>
          <w:bCs w:val="0"/>
          <w:color w:val="000000"/>
          <w:sz w:val="20"/>
          <w:szCs w:val="20"/>
        </w:rPr>
        <w:t>, 2022, 3(1), hal 55-56.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0579A"/>
    <w:multiLevelType w:val="hybridMultilevel"/>
    <w:tmpl w:val="FBBCE978"/>
    <w:lvl w:ilvl="0" w:tplc="7CB6CFD0">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 w15:restartNumberingAfterBreak="0">
    <w:nsid w:val="17792440"/>
    <w:multiLevelType w:val="hybridMultilevel"/>
    <w:tmpl w:val="B7C44EC0"/>
    <w:lvl w:ilvl="0" w:tplc="EB78EB54">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 w15:restartNumberingAfterBreak="0">
    <w:nsid w:val="540456B0"/>
    <w:multiLevelType w:val="hybridMultilevel"/>
    <w:tmpl w:val="52E6C5BA"/>
    <w:lvl w:ilvl="0" w:tplc="2DA69A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4D525FE"/>
    <w:multiLevelType w:val="hybridMultilevel"/>
    <w:tmpl w:val="6C1C0D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6C906B6"/>
    <w:multiLevelType w:val="hybridMultilevel"/>
    <w:tmpl w:val="2918D636"/>
    <w:lvl w:ilvl="0" w:tplc="9AD8D7E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746D5595"/>
    <w:multiLevelType w:val="hybridMultilevel"/>
    <w:tmpl w:val="5AC21F72"/>
    <w:lvl w:ilvl="0" w:tplc="BC70BD7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600216815">
    <w:abstractNumId w:val="0"/>
  </w:num>
  <w:num w:numId="2" w16cid:durableId="767041610">
    <w:abstractNumId w:val="1"/>
  </w:num>
  <w:num w:numId="3" w16cid:durableId="822966807">
    <w:abstractNumId w:val="2"/>
  </w:num>
  <w:num w:numId="4" w16cid:durableId="1026060303">
    <w:abstractNumId w:val="3"/>
  </w:num>
  <w:num w:numId="5" w16cid:durableId="445733192">
    <w:abstractNumId w:val="5"/>
  </w:num>
  <w:num w:numId="6" w16cid:durableId="16741374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5C0"/>
    <w:rsid w:val="00096824"/>
    <w:rsid w:val="001D25C0"/>
    <w:rsid w:val="002803B4"/>
    <w:rsid w:val="002837B6"/>
    <w:rsid w:val="00402174"/>
    <w:rsid w:val="004F44C3"/>
    <w:rsid w:val="009443A0"/>
    <w:rsid w:val="00954494"/>
    <w:rsid w:val="00CC2154"/>
    <w:rsid w:val="00D24C87"/>
    <w:rsid w:val="00D92A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E236B"/>
  <w15:chartTrackingRefBased/>
  <w15:docId w15:val="{C3014209-86CF-42D2-BE79-93089BB9B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kern w:val="2"/>
      <w:sz w:val="22"/>
      <w:szCs w:val="22"/>
    </w:rPr>
  </w:style>
  <w:style w:type="paragraph" w:styleId="Heading1">
    <w:name w:val="heading 1"/>
    <w:basedOn w:val="Normal"/>
    <w:next w:val="Normal"/>
    <w:link w:val="Heading1Char"/>
    <w:uiPriority w:val="9"/>
    <w:qFormat/>
    <w:rsid w:val="001D25C0"/>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25C0"/>
    <w:rPr>
      <w:rFonts w:asciiTheme="majorHAnsi" w:eastAsiaTheme="majorEastAsia" w:hAnsiTheme="majorHAnsi" w:cstheme="majorBidi"/>
      <w:b/>
      <w:bCs/>
      <w:kern w:val="32"/>
      <w:sz w:val="32"/>
      <w:szCs w:val="32"/>
    </w:rPr>
  </w:style>
  <w:style w:type="paragraph" w:styleId="FootnoteText">
    <w:name w:val="footnote text"/>
    <w:basedOn w:val="Normal"/>
    <w:link w:val="FootnoteTextChar"/>
    <w:uiPriority w:val="99"/>
    <w:semiHidden/>
    <w:unhideWhenUsed/>
    <w:rsid w:val="001D25C0"/>
    <w:rPr>
      <w:sz w:val="20"/>
      <w:szCs w:val="20"/>
    </w:rPr>
  </w:style>
  <w:style w:type="character" w:customStyle="1" w:styleId="FootnoteTextChar">
    <w:name w:val="Footnote Text Char"/>
    <w:basedOn w:val="DefaultParagraphFont"/>
    <w:link w:val="FootnoteText"/>
    <w:uiPriority w:val="99"/>
    <w:semiHidden/>
    <w:rsid w:val="001D25C0"/>
    <w:rPr>
      <w:kern w:val="2"/>
    </w:rPr>
  </w:style>
  <w:style w:type="character" w:styleId="FootnoteReference">
    <w:name w:val="footnote reference"/>
    <w:uiPriority w:val="99"/>
    <w:semiHidden/>
    <w:unhideWhenUsed/>
    <w:rsid w:val="001D25C0"/>
    <w:rPr>
      <w:vertAlign w:val="superscript"/>
    </w:rPr>
  </w:style>
  <w:style w:type="paragraph" w:styleId="Header">
    <w:name w:val="header"/>
    <w:basedOn w:val="Normal"/>
    <w:link w:val="HeaderChar"/>
    <w:uiPriority w:val="99"/>
    <w:unhideWhenUsed/>
    <w:rsid w:val="004021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2174"/>
    <w:rPr>
      <w:kern w:val="2"/>
      <w:sz w:val="22"/>
      <w:szCs w:val="22"/>
    </w:rPr>
  </w:style>
  <w:style w:type="paragraph" w:styleId="Footer">
    <w:name w:val="footer"/>
    <w:basedOn w:val="Normal"/>
    <w:link w:val="FooterChar"/>
    <w:uiPriority w:val="99"/>
    <w:unhideWhenUsed/>
    <w:rsid w:val="004021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2174"/>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oleObject" Target="Book1"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lgn="ctr">
              <a:defRPr/>
            </a:pPr>
            <a:r>
              <a:rPr lang="en-US" sz="1100" b="1" i="0" baseline="0">
                <a:effectLst/>
              </a:rPr>
              <a:t>Meningkatnya Motivasi Belajar Siswa Kelas IV C MIN I Kota Kediri dengan Hasil Nilai </a:t>
            </a:r>
            <a:r>
              <a:rPr lang="en-US" sz="1100" b="1" i="1" baseline="0">
                <a:effectLst/>
              </a:rPr>
              <a:t>Pretest</a:t>
            </a:r>
            <a:r>
              <a:rPr lang="en-US" sz="1100" b="1" i="0" baseline="0">
                <a:effectLst/>
              </a:rPr>
              <a:t> dan </a:t>
            </a:r>
            <a:r>
              <a:rPr lang="en-US" sz="1100" b="1" i="1" baseline="0">
                <a:effectLst/>
              </a:rPr>
              <a:t>Posttest  </a:t>
            </a:r>
            <a:endParaRPr lang="en-US" sz="1100">
              <a:effectLst/>
            </a:endParaRP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[Book1]Sheet1!$C$16</c:f>
              <c:strCache>
                <c:ptCount val="1"/>
                <c:pt idx="0">
                  <c:v>Hasil Pretest</c:v>
                </c:pt>
              </c:strCache>
            </c:strRef>
          </c:tx>
          <c:invertIfNegative val="0"/>
          <c:cat>
            <c:strRef>
              <c:f>[Book1]Sheet1!$B$17:$B$21</c:f>
              <c:strCache>
                <c:ptCount val="5"/>
                <c:pt idx="0">
                  <c:v>Sangat Termotivasi</c:v>
                </c:pt>
                <c:pt idx="1">
                  <c:v>Termotivasi</c:v>
                </c:pt>
                <c:pt idx="2">
                  <c:v>Cukup Termotivasi</c:v>
                </c:pt>
                <c:pt idx="3">
                  <c:v>Kurang Termotivasi</c:v>
                </c:pt>
                <c:pt idx="4">
                  <c:v>Tidak Termotivasi</c:v>
                </c:pt>
              </c:strCache>
            </c:strRef>
          </c:cat>
          <c:val>
            <c:numRef>
              <c:f>[Book1]Sheet1!$C$17:$C$21</c:f>
              <c:numCache>
                <c:formatCode>General</c:formatCode>
                <c:ptCount val="5"/>
                <c:pt idx="0">
                  <c:v>1</c:v>
                </c:pt>
                <c:pt idx="1">
                  <c:v>25</c:v>
                </c:pt>
                <c:pt idx="2">
                  <c:v>6</c:v>
                </c:pt>
                <c:pt idx="3">
                  <c:v>0</c:v>
                </c:pt>
                <c:pt idx="4">
                  <c:v>0</c:v>
                </c:pt>
              </c:numCache>
            </c:numRef>
          </c:val>
          <c:extLst>
            <c:ext xmlns:c16="http://schemas.microsoft.com/office/drawing/2014/chart" uri="{C3380CC4-5D6E-409C-BE32-E72D297353CC}">
              <c16:uniqueId val="{00000000-F22D-4F0D-8B6B-16E40D450711}"/>
            </c:ext>
          </c:extLst>
        </c:ser>
        <c:ser>
          <c:idx val="1"/>
          <c:order val="1"/>
          <c:tx>
            <c:strRef>
              <c:f>[Book1]Sheet1!$D$16</c:f>
              <c:strCache>
                <c:ptCount val="1"/>
                <c:pt idx="0">
                  <c:v>Hasil Posttest</c:v>
                </c:pt>
              </c:strCache>
            </c:strRef>
          </c:tx>
          <c:invertIfNegative val="0"/>
          <c:cat>
            <c:strRef>
              <c:f>[Book1]Sheet1!$B$17:$B$21</c:f>
              <c:strCache>
                <c:ptCount val="5"/>
                <c:pt idx="0">
                  <c:v>Sangat Termotivasi</c:v>
                </c:pt>
                <c:pt idx="1">
                  <c:v>Termotivasi</c:v>
                </c:pt>
                <c:pt idx="2">
                  <c:v>Cukup Termotivasi</c:v>
                </c:pt>
                <c:pt idx="3">
                  <c:v>Kurang Termotivasi</c:v>
                </c:pt>
                <c:pt idx="4">
                  <c:v>Tidak Termotivasi</c:v>
                </c:pt>
              </c:strCache>
            </c:strRef>
          </c:cat>
          <c:val>
            <c:numRef>
              <c:f>[Book1]Sheet1!$D$17:$D$21</c:f>
              <c:numCache>
                <c:formatCode>General</c:formatCode>
                <c:ptCount val="5"/>
                <c:pt idx="0">
                  <c:v>21</c:v>
                </c:pt>
                <c:pt idx="1">
                  <c:v>11</c:v>
                </c:pt>
                <c:pt idx="2">
                  <c:v>0</c:v>
                </c:pt>
                <c:pt idx="3">
                  <c:v>0</c:v>
                </c:pt>
                <c:pt idx="4">
                  <c:v>0</c:v>
                </c:pt>
              </c:numCache>
            </c:numRef>
          </c:val>
          <c:extLst>
            <c:ext xmlns:c16="http://schemas.microsoft.com/office/drawing/2014/chart" uri="{C3380CC4-5D6E-409C-BE32-E72D297353CC}">
              <c16:uniqueId val="{00000001-F22D-4F0D-8B6B-16E40D450711}"/>
            </c:ext>
          </c:extLst>
        </c:ser>
        <c:dLbls>
          <c:showLegendKey val="0"/>
          <c:showVal val="0"/>
          <c:showCatName val="0"/>
          <c:showSerName val="0"/>
          <c:showPercent val="0"/>
          <c:showBubbleSize val="0"/>
        </c:dLbls>
        <c:gapWidth val="150"/>
        <c:shape val="box"/>
        <c:axId val="243602944"/>
        <c:axId val="243604864"/>
        <c:axId val="0"/>
      </c:bar3DChart>
      <c:catAx>
        <c:axId val="243602944"/>
        <c:scaling>
          <c:orientation val="minMax"/>
        </c:scaling>
        <c:delete val="0"/>
        <c:axPos val="b"/>
        <c:numFmt formatCode="General" sourceLinked="0"/>
        <c:majorTickMark val="out"/>
        <c:minorTickMark val="none"/>
        <c:tickLblPos val="nextTo"/>
        <c:crossAx val="243604864"/>
        <c:crosses val="autoZero"/>
        <c:auto val="1"/>
        <c:lblAlgn val="ctr"/>
        <c:lblOffset val="100"/>
        <c:noMultiLvlLbl val="0"/>
      </c:catAx>
      <c:valAx>
        <c:axId val="243604864"/>
        <c:scaling>
          <c:orientation val="minMax"/>
        </c:scaling>
        <c:delete val="0"/>
        <c:axPos val="l"/>
        <c:majorGridlines/>
        <c:numFmt formatCode="General" sourceLinked="1"/>
        <c:majorTickMark val="out"/>
        <c:minorTickMark val="none"/>
        <c:tickLblPos val="nextTo"/>
        <c:crossAx val="243602944"/>
        <c:crosses val="autoZero"/>
        <c:crossBetween val="between"/>
      </c:valAx>
    </c:plotArea>
    <c:legend>
      <c:legendPos val="r"/>
      <c:overlay val="0"/>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6</TotalTime>
  <Pages>9</Pages>
  <Words>2173</Words>
  <Characters>12390</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 seok</dc:creator>
  <cp:keywords/>
  <dc:description/>
  <cp:lastModifiedBy>zhang seok</cp:lastModifiedBy>
  <cp:revision>3</cp:revision>
  <cp:lastPrinted>2023-10-18T17:29:00Z</cp:lastPrinted>
  <dcterms:created xsi:type="dcterms:W3CDTF">2023-10-17T12:38:00Z</dcterms:created>
  <dcterms:modified xsi:type="dcterms:W3CDTF">2023-10-18T17:38:00Z</dcterms:modified>
</cp:coreProperties>
</file>