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9B" w:rsidRPr="001A1FC4" w:rsidRDefault="00032D9B" w:rsidP="00032D9B">
      <w:pPr>
        <w:pStyle w:val="Heading1"/>
        <w:rPr>
          <w:lang w:val="id-ID"/>
        </w:rPr>
      </w:pPr>
      <w:bookmarkStart w:id="0" w:name="_Toc135830492"/>
      <w:bookmarkStart w:id="1" w:name="_Toc136649859"/>
      <w:bookmarkStart w:id="2" w:name="_Toc136650581"/>
      <w:bookmarkStart w:id="3" w:name="_Toc139166172"/>
      <w:r w:rsidRPr="001A1FC4">
        <w:rPr>
          <w:lang w:val="id-ID"/>
        </w:rPr>
        <w:t>BAB VI</w:t>
      </w:r>
      <w:bookmarkEnd w:id="0"/>
      <w:bookmarkEnd w:id="1"/>
      <w:bookmarkEnd w:id="2"/>
      <w:bookmarkEnd w:id="3"/>
    </w:p>
    <w:p w:rsidR="00032D9B" w:rsidRPr="001A1FC4" w:rsidRDefault="00032D9B" w:rsidP="00032D9B">
      <w:pPr>
        <w:pStyle w:val="Heading1"/>
        <w:rPr>
          <w:lang w:val="id-ID"/>
        </w:rPr>
      </w:pPr>
      <w:bookmarkStart w:id="4" w:name="_Toc135830493"/>
      <w:bookmarkStart w:id="5" w:name="_Toc135776839"/>
      <w:bookmarkStart w:id="6" w:name="_Toc136639230"/>
      <w:bookmarkStart w:id="7" w:name="_Toc136648609"/>
      <w:bookmarkStart w:id="8" w:name="_Toc136649860"/>
      <w:bookmarkStart w:id="9" w:name="_Toc136650582"/>
      <w:bookmarkStart w:id="10" w:name="_Toc136650915"/>
      <w:bookmarkStart w:id="11" w:name="_Toc139166173"/>
      <w:r w:rsidRPr="001A1FC4">
        <w:rPr>
          <w:lang w:val="id-ID"/>
        </w:rPr>
        <w:t>PENUTUP</w:t>
      </w:r>
      <w:bookmarkEnd w:id="4"/>
      <w:bookmarkEnd w:id="5"/>
      <w:bookmarkEnd w:id="6"/>
      <w:bookmarkEnd w:id="7"/>
      <w:bookmarkEnd w:id="8"/>
      <w:bookmarkEnd w:id="9"/>
      <w:bookmarkEnd w:id="10"/>
      <w:bookmarkEnd w:id="11"/>
    </w:p>
    <w:p w:rsidR="00032D9B" w:rsidRPr="001A1FC4" w:rsidRDefault="00032D9B" w:rsidP="00032D9B">
      <w:pPr>
        <w:pStyle w:val="Style36"/>
        <w:numPr>
          <w:ilvl w:val="0"/>
          <w:numId w:val="4"/>
        </w:numPr>
        <w:ind w:left="360"/>
        <w:rPr>
          <w:lang w:val="id-ID"/>
        </w:rPr>
      </w:pPr>
      <w:bookmarkStart w:id="12" w:name="_Toc135830494"/>
      <w:bookmarkStart w:id="13" w:name="_Toc136649861"/>
      <w:bookmarkStart w:id="14" w:name="_Toc136650583"/>
      <w:bookmarkStart w:id="15" w:name="_Toc139166174"/>
      <w:r w:rsidRPr="001A1FC4">
        <w:rPr>
          <w:lang w:val="id-ID"/>
        </w:rPr>
        <w:t>Kesimpulan</w:t>
      </w:r>
      <w:bookmarkEnd w:id="12"/>
      <w:bookmarkEnd w:id="13"/>
      <w:bookmarkEnd w:id="14"/>
      <w:bookmarkEnd w:id="15"/>
    </w:p>
    <w:p w:rsidR="00032D9B" w:rsidRPr="001A1FC4" w:rsidRDefault="00032D9B" w:rsidP="00032D9B">
      <w:pPr>
        <w:spacing w:line="480" w:lineRule="auto"/>
        <w:ind w:left="36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Sebagaimana telah dijelaskan pada bab-bab sebelumnya, maka penelitian ini dapat diambil kesimpulan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1A1FC4">
        <w:rPr>
          <w:rFonts w:ascii="Times New Roman" w:hAnsi="Times New Roman" w:cs="Times New Roman"/>
          <w:sz w:val="24"/>
          <w:szCs w:val="24"/>
          <w:lang w:val="id-ID"/>
        </w:rPr>
        <w:t xml:space="preserve"> sesuai dengan fokus dan tujuan penelitian, sebagai berikut:</w:t>
      </w:r>
    </w:p>
    <w:p w:rsidR="00032D9B" w:rsidRPr="001A1FC4" w:rsidRDefault="00032D9B" w:rsidP="00032D9B">
      <w:pPr>
        <w:numPr>
          <w:ilvl w:val="0"/>
          <w:numId w:val="2"/>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Penerapan tradisi talet mesan roah jelo nyiwak</w:t>
      </w:r>
      <w:r w:rsidRPr="001A1FC4">
        <w:rPr>
          <w:rFonts w:ascii="Times New Roman" w:hAnsi="Times New Roman" w:cs="Times New Roman"/>
          <w:i/>
          <w:iCs/>
          <w:sz w:val="24"/>
          <w:szCs w:val="24"/>
          <w:lang w:val="id-ID"/>
        </w:rPr>
        <w:t xml:space="preserve"> </w:t>
      </w:r>
      <w:r w:rsidRPr="001A1FC4">
        <w:rPr>
          <w:rFonts w:ascii="Times New Roman" w:hAnsi="Times New Roman" w:cs="Times New Roman"/>
          <w:sz w:val="24"/>
          <w:szCs w:val="24"/>
          <w:lang w:val="id-ID"/>
        </w:rPr>
        <w:t>di Desa Sukadana Kecamatan Terara Kabupaten Lombok Timur, NTB</w:t>
      </w:r>
    </w:p>
    <w:p w:rsidR="00032D9B" w:rsidRPr="001A1FC4" w:rsidRDefault="00032D9B" w:rsidP="00032D9B">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Tradisi </w:t>
      </w:r>
      <w:r w:rsidRPr="001A1FC4">
        <w:rPr>
          <w:rFonts w:ascii="Times New Roman" w:hAnsi="Times New Roman" w:cs="Times New Roman"/>
          <w:i/>
          <w:iCs/>
          <w:sz w:val="24"/>
          <w:szCs w:val="24"/>
          <w:lang w:val="id-ID"/>
        </w:rPr>
        <w:t xml:space="preserve">talet mesan roah jelo nyiwak </w:t>
      </w:r>
      <w:r w:rsidRPr="001A1FC4">
        <w:rPr>
          <w:rFonts w:ascii="Times New Roman" w:hAnsi="Times New Roman" w:cs="Times New Roman"/>
          <w:sz w:val="24"/>
          <w:szCs w:val="24"/>
          <w:lang w:val="id-ID"/>
        </w:rPr>
        <w:t xml:space="preserve">dilaksanakan untuk mengirimkan doa kepada orang yang sudah meninggal dunia. </w:t>
      </w:r>
      <w:r w:rsidRPr="001A1FC4">
        <w:rPr>
          <w:rFonts w:ascii="Times New Roman" w:hAnsi="Times New Roman" w:cs="Times New Roman"/>
          <w:i/>
          <w:iCs/>
          <w:sz w:val="24"/>
          <w:szCs w:val="24"/>
          <w:lang w:val="id-ID"/>
        </w:rPr>
        <w:t>Batu mesan</w:t>
      </w:r>
      <w:r w:rsidRPr="001A1FC4">
        <w:rPr>
          <w:rFonts w:ascii="Times New Roman" w:hAnsi="Times New Roman" w:cs="Times New Roman"/>
          <w:sz w:val="24"/>
          <w:szCs w:val="24"/>
          <w:lang w:val="id-ID"/>
        </w:rPr>
        <w:t xml:space="preserve"> yang ditanam pada hari kesembilan kematian itu ada dua macam yaitu batu yang diambil dari sungai dan batu yang dibuat oleh manusia. Tujuan dari penanaman batu tersebut adalah agar batu tersebut membacakan zikir kepada pemilik batu nisan (orang yang ada di dalam kubur) serta sebagai tanda agar mengetahui makam keluarganya.</w:t>
      </w:r>
      <w:r w:rsidRPr="001A1FC4">
        <w:rPr>
          <w:rFonts w:ascii="Times New Roman" w:hAnsi="Times New Roman" w:cs="Times New Roman"/>
          <w:i/>
          <w:iCs/>
          <w:sz w:val="24"/>
          <w:szCs w:val="24"/>
          <w:lang w:val="id-ID"/>
        </w:rPr>
        <w:t xml:space="preserve"> </w:t>
      </w:r>
    </w:p>
    <w:p w:rsidR="00032D9B" w:rsidRPr="001A1FC4" w:rsidRDefault="00032D9B" w:rsidP="00032D9B">
      <w:pPr>
        <w:numPr>
          <w:ilvl w:val="0"/>
          <w:numId w:val="2"/>
        </w:numPr>
        <w:spacing w:line="480" w:lineRule="auto"/>
        <w:ind w:left="81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Upaya masyarakat mempertahankan eksistenti tradisi talet mesan roah jelo</w:t>
      </w:r>
      <w:r w:rsidRPr="001A1FC4">
        <w:rPr>
          <w:rFonts w:ascii="Times New Roman" w:hAnsi="Times New Roman" w:cs="Times New Roman"/>
          <w:i/>
          <w:iCs/>
          <w:sz w:val="24"/>
          <w:szCs w:val="24"/>
          <w:lang w:val="id-ID"/>
        </w:rPr>
        <w:t xml:space="preserve"> </w:t>
      </w:r>
      <w:r w:rsidRPr="001A1FC4">
        <w:rPr>
          <w:rFonts w:ascii="Times New Roman" w:hAnsi="Times New Roman" w:cs="Times New Roman"/>
          <w:sz w:val="24"/>
          <w:szCs w:val="24"/>
          <w:lang w:val="id-ID"/>
        </w:rPr>
        <w:t>nyiwak</w:t>
      </w:r>
      <w:r w:rsidRPr="001A1FC4">
        <w:rPr>
          <w:rFonts w:ascii="Times New Roman" w:hAnsi="Times New Roman" w:cs="Times New Roman"/>
          <w:i/>
          <w:iCs/>
          <w:sz w:val="24"/>
          <w:szCs w:val="24"/>
          <w:lang w:val="id-ID"/>
        </w:rPr>
        <w:t xml:space="preserve"> </w:t>
      </w:r>
      <w:r w:rsidRPr="001A1FC4">
        <w:rPr>
          <w:rFonts w:ascii="Times New Roman" w:hAnsi="Times New Roman" w:cs="Times New Roman"/>
          <w:sz w:val="24"/>
          <w:szCs w:val="24"/>
          <w:lang w:val="id-ID"/>
        </w:rPr>
        <w:t>di Desa Sukadana Kecamatan Terara Kabupaten Lombok Timur, NTB</w:t>
      </w:r>
    </w:p>
    <w:p w:rsidR="00032D9B" w:rsidRDefault="00032D9B" w:rsidP="00032D9B">
      <w:pPr>
        <w:spacing w:line="480" w:lineRule="auto"/>
        <w:ind w:left="720" w:firstLine="720"/>
        <w:jc w:val="both"/>
        <w:rPr>
          <w:rFonts w:ascii="Times New Roman" w:hAnsi="Times New Roman" w:cs="Times New Roman"/>
          <w:sz w:val="24"/>
          <w:szCs w:val="24"/>
          <w:lang w:val="id-ID"/>
        </w:rPr>
        <w:sectPr w:rsidR="00032D9B" w:rsidSect="00C968EE">
          <w:headerReference w:type="default" r:id="rId7"/>
          <w:footerReference w:type="default" r:id="rId8"/>
          <w:pgSz w:w="11909" w:h="16834"/>
          <w:pgMar w:top="2275" w:right="1699" w:bottom="1699" w:left="2275" w:header="720" w:footer="720" w:gutter="0"/>
          <w:pgNumType w:start="81"/>
          <w:cols w:space="720"/>
        </w:sectPr>
      </w:pPr>
    </w:p>
    <w:p w:rsidR="00032D9B" w:rsidRPr="001A1FC4" w:rsidRDefault="00032D9B" w:rsidP="00032D9B">
      <w:p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lastRenderedPageBreak/>
        <w:t xml:space="preserve">Bagi masyarakat Desa Sukadana melakukan beberapa cara untuk mempertahankan eksistensi tradisi </w:t>
      </w:r>
      <w:r w:rsidRPr="001A1FC4">
        <w:rPr>
          <w:rFonts w:ascii="Times New Roman" w:hAnsi="Times New Roman" w:cs="Times New Roman"/>
          <w:i/>
          <w:iCs/>
          <w:sz w:val="24"/>
          <w:szCs w:val="24"/>
          <w:lang w:val="id-ID"/>
        </w:rPr>
        <w:t>talet mesan roah jelo nyiwak</w:t>
      </w:r>
      <w:r w:rsidRPr="001A1FC4">
        <w:rPr>
          <w:rFonts w:ascii="Times New Roman" w:hAnsi="Times New Roman" w:cs="Times New Roman"/>
          <w:sz w:val="24"/>
          <w:szCs w:val="24"/>
          <w:lang w:val="id-ID"/>
        </w:rPr>
        <w:t>. Mereka tetap melaksanakan tradisi ini sesuai dengan kebutuhan dan ajaran yang</w:t>
      </w:r>
      <w:r>
        <w:rPr>
          <w:rFonts w:ascii="Times New Roman" w:hAnsi="Times New Roman" w:cs="Times New Roman"/>
          <w:sz w:val="24"/>
          <w:szCs w:val="24"/>
        </w:rPr>
        <w:t xml:space="preserve"> </w:t>
      </w:r>
      <w:r w:rsidRPr="001A1FC4">
        <w:rPr>
          <w:rFonts w:ascii="Times New Roman" w:hAnsi="Times New Roman" w:cs="Times New Roman"/>
          <w:sz w:val="24"/>
          <w:szCs w:val="24"/>
          <w:lang w:val="id-ID"/>
        </w:rPr>
        <w:t>diteruskan oleh generasi sebelumnya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Masyarakat</w:t>
      </w:r>
      <w:proofErr w:type="spellEnd"/>
      <w:r w:rsidRPr="001A1FC4">
        <w:rPr>
          <w:rFonts w:ascii="Times New Roman" w:hAnsi="Times New Roman" w:cs="Times New Roman"/>
          <w:sz w:val="24"/>
          <w:szCs w:val="24"/>
          <w:lang w:val="id-ID"/>
        </w:rPr>
        <w:t xml:space="preserve"> yang lebih memahami</w:t>
      </w:r>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tradisi tersebut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lang w:val="id-ID"/>
        </w:rPr>
        <w:t xml:space="preserve"> penting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sidRPr="001A1FC4">
        <w:rPr>
          <w:rFonts w:ascii="Times New Roman" w:hAnsi="Times New Roman" w:cs="Times New Roman"/>
          <w:sz w:val="24"/>
          <w:szCs w:val="24"/>
          <w:lang w:val="id-ID"/>
        </w:rPr>
        <w:t xml:space="preserve"> generasi selanjutnya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1A1FC4">
        <w:rPr>
          <w:rFonts w:ascii="Times New Roman" w:hAnsi="Times New Roman" w:cs="Times New Roman"/>
          <w:sz w:val="24"/>
          <w:szCs w:val="24"/>
          <w:lang w:val="id-ID"/>
        </w:rPr>
        <w:t xml:space="preserve">. </w:t>
      </w:r>
    </w:p>
    <w:p w:rsidR="00032D9B" w:rsidRPr="001A1FC4" w:rsidRDefault="00032D9B" w:rsidP="00032D9B">
      <w:pPr>
        <w:numPr>
          <w:ilvl w:val="0"/>
          <w:numId w:val="2"/>
        </w:numPr>
        <w:spacing w:line="480" w:lineRule="auto"/>
        <w:ind w:left="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Nilai-nilai sosial keagamaan dalam tradisi talet mesan roah jelo nyiwak</w:t>
      </w:r>
      <w:r w:rsidRPr="001A1FC4">
        <w:rPr>
          <w:rFonts w:ascii="Times New Roman" w:hAnsi="Times New Roman" w:cs="Times New Roman"/>
          <w:i/>
          <w:iCs/>
          <w:sz w:val="24"/>
          <w:szCs w:val="24"/>
          <w:lang w:val="id-ID"/>
        </w:rPr>
        <w:t xml:space="preserve"> </w:t>
      </w:r>
      <w:r w:rsidRPr="001A1FC4">
        <w:rPr>
          <w:rFonts w:ascii="Times New Roman" w:hAnsi="Times New Roman" w:cs="Times New Roman"/>
          <w:sz w:val="24"/>
          <w:szCs w:val="24"/>
          <w:lang w:val="id-ID"/>
        </w:rPr>
        <w:t>di Desa Sukadana Kecamatan Terara Kabupaten Lombok Timur, NTB</w:t>
      </w:r>
    </w:p>
    <w:p w:rsidR="00032D9B" w:rsidRDefault="00032D9B" w:rsidP="00032D9B">
      <w:pPr>
        <w:spacing w:line="480" w:lineRule="auto"/>
        <w:ind w:left="720" w:firstLine="720"/>
        <w:jc w:val="both"/>
        <w:rPr>
          <w:rFonts w:ascii="Times New Roman" w:hAnsi="Times New Roman" w:cs="Times New Roman"/>
          <w:sz w:val="24"/>
          <w:szCs w:val="24"/>
          <w:lang w:val="id-ID"/>
        </w:rPr>
      </w:pPr>
      <w:r w:rsidRPr="001A1FC4">
        <w:rPr>
          <w:rFonts w:ascii="Times New Roman" w:hAnsi="Times New Roman" w:cs="Times New Roman"/>
          <w:sz w:val="24"/>
          <w:szCs w:val="24"/>
          <w:lang w:val="id-ID"/>
        </w:rPr>
        <w:t xml:space="preserve">Dalam konteks nilai sosial keagamaan, tradisi </w:t>
      </w:r>
      <w:r w:rsidRPr="001A1FC4">
        <w:rPr>
          <w:rFonts w:ascii="Times New Roman" w:hAnsi="Times New Roman" w:cs="Times New Roman"/>
          <w:i/>
          <w:iCs/>
          <w:sz w:val="24"/>
          <w:szCs w:val="24"/>
          <w:lang w:val="id-ID"/>
        </w:rPr>
        <w:t>talet mesan</w:t>
      </w:r>
      <w:r w:rsidRPr="001A1FC4">
        <w:rPr>
          <w:rFonts w:ascii="Times New Roman" w:hAnsi="Times New Roman" w:cs="Times New Roman"/>
          <w:sz w:val="24"/>
          <w:szCs w:val="24"/>
          <w:lang w:val="id-ID"/>
        </w:rPr>
        <w:t xml:space="preserve"> memiliki beberapa makna dan nilai yang dijunjung tinggi oleh masyarakat Desa Sukadana. Beberapa nilai sosial keagamaan yang terkait dengan tradisi ini antara lain: solidaritas dalam memberikan dukungan dan kepedulian kepada sesama, memperkuat ikatan sosial antara masyarakat, kepedulian terhad</w:t>
      </w:r>
      <w:r>
        <w:rPr>
          <w:rFonts w:ascii="Times New Roman" w:hAnsi="Times New Roman" w:cs="Times New Roman"/>
          <w:sz w:val="24"/>
          <w:szCs w:val="24"/>
          <w:lang w:val="id-ID"/>
        </w:rPr>
        <w:t xml:space="preserve">ap sesama, ibadah dan </w:t>
      </w:r>
      <w:proofErr w:type="spellStart"/>
      <w:r>
        <w:rPr>
          <w:rFonts w:ascii="Times New Roman" w:hAnsi="Times New Roman" w:cs="Times New Roman"/>
          <w:sz w:val="24"/>
          <w:szCs w:val="24"/>
        </w:rPr>
        <w:t>ketaatan</w:t>
      </w:r>
      <w:proofErr w:type="spellEnd"/>
      <w:r w:rsidRPr="001A1FC4">
        <w:rPr>
          <w:rFonts w:ascii="Times New Roman" w:hAnsi="Times New Roman" w:cs="Times New Roman"/>
          <w:sz w:val="24"/>
          <w:szCs w:val="24"/>
          <w:lang w:val="id-ID"/>
        </w:rPr>
        <w:t xml:space="preserve"> kepada Allah, ketakwaan dan kesadaran akan akhirat, kepedulian terhadap keluarga dan sesama, mengenang dan menghormati arwah yang meninggal, menguatkan hubungan dengan sesama, meningkatan pemahaman agama, serta sikap toleransi yang membangun hubungan harmonis dan saling menghor</w:t>
      </w:r>
      <w:r>
        <w:rPr>
          <w:rFonts w:ascii="Times New Roman" w:hAnsi="Times New Roman" w:cs="Times New Roman"/>
          <w:sz w:val="24"/>
          <w:szCs w:val="24"/>
          <w:lang w:val="id-ID"/>
        </w:rPr>
        <w:t>mati dan menghargai</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sidRPr="001A1FC4">
        <w:rPr>
          <w:rFonts w:ascii="Times New Roman" w:hAnsi="Times New Roman" w:cs="Times New Roman"/>
          <w:sz w:val="24"/>
          <w:szCs w:val="24"/>
          <w:lang w:val="id-ID"/>
        </w:rPr>
        <w:t>.</w:t>
      </w:r>
    </w:p>
    <w:p w:rsidR="00032D9B" w:rsidRDefault="00032D9B" w:rsidP="00032D9B">
      <w:pPr>
        <w:spacing w:line="480" w:lineRule="auto"/>
        <w:ind w:left="720" w:firstLine="720"/>
        <w:jc w:val="both"/>
        <w:rPr>
          <w:rFonts w:ascii="Times New Roman" w:hAnsi="Times New Roman" w:cs="Times New Roman"/>
          <w:sz w:val="24"/>
          <w:szCs w:val="24"/>
          <w:lang w:val="id-ID"/>
        </w:rPr>
      </w:pPr>
    </w:p>
    <w:p w:rsidR="00032D9B" w:rsidRPr="001A1FC4" w:rsidRDefault="00032D9B" w:rsidP="00032D9B">
      <w:pPr>
        <w:spacing w:line="480" w:lineRule="auto"/>
        <w:ind w:left="720" w:firstLine="720"/>
        <w:jc w:val="both"/>
        <w:rPr>
          <w:rFonts w:ascii="Times New Roman" w:hAnsi="Times New Roman" w:cs="Times New Roman"/>
          <w:sz w:val="24"/>
          <w:szCs w:val="24"/>
          <w:lang w:val="id-ID"/>
        </w:rPr>
      </w:pPr>
    </w:p>
    <w:p w:rsidR="00032D9B" w:rsidRPr="001A1FC4" w:rsidRDefault="00032D9B" w:rsidP="00032D9B">
      <w:pPr>
        <w:pStyle w:val="Style36"/>
        <w:numPr>
          <w:ilvl w:val="0"/>
          <w:numId w:val="4"/>
        </w:numPr>
        <w:ind w:left="360"/>
        <w:rPr>
          <w:lang w:val="id-ID"/>
        </w:rPr>
      </w:pPr>
      <w:bookmarkStart w:id="16" w:name="_Toc135830495"/>
      <w:bookmarkStart w:id="17" w:name="_Toc136649862"/>
      <w:bookmarkStart w:id="18" w:name="_Toc136650584"/>
      <w:bookmarkStart w:id="19" w:name="_Toc139166175"/>
      <w:r w:rsidRPr="001A1FC4">
        <w:rPr>
          <w:lang w:val="id-ID"/>
        </w:rPr>
        <w:lastRenderedPageBreak/>
        <w:t>Saran</w:t>
      </w:r>
      <w:bookmarkEnd w:id="16"/>
      <w:bookmarkEnd w:id="17"/>
      <w:bookmarkEnd w:id="18"/>
      <w:bookmarkEnd w:id="19"/>
    </w:p>
    <w:p w:rsidR="00032D9B" w:rsidRPr="00570EF4" w:rsidRDefault="00032D9B" w:rsidP="00032D9B">
      <w:pPr>
        <w:spacing w:line="480" w:lineRule="auto"/>
        <w:ind w:left="360" w:firstLine="720"/>
        <w:jc w:val="both"/>
        <w:rPr>
          <w:rFonts w:ascii="Times New Roman" w:hAnsi="Times New Roman" w:cs="Times New Roman"/>
          <w:sz w:val="24"/>
          <w:szCs w:val="24"/>
          <w:lang w:val="id-ID"/>
        </w:rPr>
      </w:pPr>
      <w:r w:rsidRPr="00570EF4">
        <w:rPr>
          <w:rFonts w:ascii="Times New Roman" w:hAnsi="Times New Roman" w:cs="Times New Roman"/>
          <w:sz w:val="24"/>
          <w:szCs w:val="24"/>
          <w:lang w:val="id-ID"/>
        </w:rPr>
        <w:t>Dari hasil pengamatan dan penelitian yang sudah dilaksanakan, maka peneliti ingin memberikan sara</w:t>
      </w:r>
      <w:r w:rsidRPr="00570EF4">
        <w:rPr>
          <w:rFonts w:ascii="Times New Roman" w:hAnsi="Times New Roman" w:cs="Times New Roman"/>
          <w:sz w:val="24"/>
          <w:szCs w:val="24"/>
        </w:rPr>
        <w:t>n</w:t>
      </w:r>
      <w:r w:rsidRPr="00570EF4">
        <w:rPr>
          <w:rFonts w:ascii="Times New Roman" w:hAnsi="Times New Roman" w:cs="Times New Roman"/>
          <w:sz w:val="24"/>
          <w:szCs w:val="24"/>
          <w:lang w:val="id-ID"/>
        </w:rPr>
        <w:t xml:space="preserve"> kepada pihak-pihak terkait, diantaranya:</w:t>
      </w:r>
    </w:p>
    <w:p w:rsidR="00032D9B" w:rsidRPr="00570EF4" w:rsidRDefault="00032D9B" w:rsidP="00032D9B">
      <w:pPr>
        <w:numPr>
          <w:ilvl w:val="0"/>
          <w:numId w:val="3"/>
        </w:numPr>
        <w:spacing w:line="480" w:lineRule="auto"/>
        <w:ind w:left="720"/>
        <w:jc w:val="both"/>
        <w:rPr>
          <w:rFonts w:ascii="Times New Roman" w:hAnsi="Times New Roman" w:cs="Times New Roman"/>
          <w:sz w:val="24"/>
          <w:szCs w:val="24"/>
          <w:lang w:val="id-ID"/>
        </w:rPr>
      </w:pPr>
      <w:r w:rsidRPr="00570EF4">
        <w:rPr>
          <w:rFonts w:ascii="Times New Roman" w:hAnsi="Times New Roman" w:cs="Times New Roman"/>
          <w:sz w:val="24"/>
          <w:szCs w:val="24"/>
        </w:rPr>
        <w:t xml:space="preserve">Peneliti </w:t>
      </w:r>
      <w:proofErr w:type="spellStart"/>
      <w:r w:rsidRPr="00570EF4">
        <w:rPr>
          <w:rFonts w:ascii="Times New Roman" w:hAnsi="Times New Roman" w:cs="Times New Roman"/>
          <w:sz w:val="24"/>
          <w:szCs w:val="24"/>
        </w:rPr>
        <w:t>dan</w:t>
      </w:r>
      <w:bookmarkStart w:id="20" w:name="_GoBack"/>
      <w:bookmarkEnd w:id="20"/>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peneliti</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selanjutnya</w:t>
      </w:r>
      <w:proofErr w:type="spellEnd"/>
    </w:p>
    <w:p w:rsidR="00032D9B" w:rsidRPr="00570EF4" w:rsidRDefault="00032D9B" w:rsidP="00032D9B">
      <w:pPr>
        <w:spacing w:line="480" w:lineRule="auto"/>
        <w:ind w:left="720" w:firstLine="720"/>
        <w:jc w:val="both"/>
        <w:rPr>
          <w:rFonts w:ascii="Times New Roman" w:hAnsi="Times New Roman" w:cs="Times New Roman"/>
          <w:sz w:val="24"/>
          <w:szCs w:val="24"/>
          <w:lang w:val="id-ID"/>
        </w:rPr>
      </w:pPr>
      <w:proofErr w:type="spellStart"/>
      <w:r w:rsidRPr="00570EF4">
        <w:rPr>
          <w:rFonts w:ascii="Times New Roman" w:hAnsi="Times New Roman" w:cs="Times New Roman"/>
          <w:sz w:val="24"/>
          <w:szCs w:val="24"/>
        </w:rPr>
        <w:t>Sebaiknya</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meneliti</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lebih</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lanjut</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tentang</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asal-usul</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dan</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perkembangan</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tradisi</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i/>
          <w:iCs/>
          <w:sz w:val="24"/>
          <w:szCs w:val="24"/>
        </w:rPr>
        <w:t>talet</w:t>
      </w:r>
      <w:proofErr w:type="spellEnd"/>
      <w:r w:rsidRPr="00570EF4">
        <w:rPr>
          <w:rFonts w:ascii="Times New Roman" w:hAnsi="Times New Roman" w:cs="Times New Roman"/>
          <w:i/>
          <w:iCs/>
          <w:sz w:val="24"/>
          <w:szCs w:val="24"/>
        </w:rPr>
        <w:t xml:space="preserve"> </w:t>
      </w:r>
      <w:proofErr w:type="spellStart"/>
      <w:r w:rsidRPr="00570EF4">
        <w:rPr>
          <w:rFonts w:ascii="Times New Roman" w:hAnsi="Times New Roman" w:cs="Times New Roman"/>
          <w:i/>
          <w:iCs/>
          <w:sz w:val="24"/>
          <w:szCs w:val="24"/>
        </w:rPr>
        <w:t>mesan</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dengan</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cara</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melakukan</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historis</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dan</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antropologis</w:t>
      </w:r>
      <w:proofErr w:type="spellEnd"/>
      <w:r w:rsidRPr="00570EF4">
        <w:rPr>
          <w:rFonts w:ascii="Times New Roman" w:hAnsi="Times New Roman" w:cs="Times New Roman"/>
          <w:sz w:val="24"/>
          <w:szCs w:val="24"/>
        </w:rPr>
        <w:t xml:space="preserve"> yang </w:t>
      </w:r>
      <w:proofErr w:type="spellStart"/>
      <w:r w:rsidRPr="00570EF4">
        <w:rPr>
          <w:rFonts w:ascii="Times New Roman" w:hAnsi="Times New Roman" w:cs="Times New Roman"/>
          <w:sz w:val="24"/>
          <w:szCs w:val="24"/>
        </w:rPr>
        <w:t>lebih</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mendalam</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untuk</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melacak</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asal-usul</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tradisi</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serta</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memahami</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bagaimana</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tradisi</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ini</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berkembang</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seiring</w:t>
      </w:r>
      <w:proofErr w:type="spellEnd"/>
      <w:r w:rsidRPr="00570EF4">
        <w:rPr>
          <w:rFonts w:ascii="Times New Roman" w:hAnsi="Times New Roman" w:cs="Times New Roman"/>
          <w:sz w:val="24"/>
          <w:szCs w:val="24"/>
        </w:rPr>
        <w:t xml:space="preserve"> </w:t>
      </w:r>
      <w:proofErr w:type="spellStart"/>
      <w:r w:rsidRPr="00570EF4">
        <w:rPr>
          <w:rFonts w:ascii="Times New Roman" w:hAnsi="Times New Roman" w:cs="Times New Roman"/>
          <w:sz w:val="24"/>
          <w:szCs w:val="24"/>
        </w:rPr>
        <w:t>waktu</w:t>
      </w:r>
      <w:proofErr w:type="spellEnd"/>
      <w:r w:rsidRPr="00570EF4">
        <w:rPr>
          <w:rFonts w:ascii="Times New Roman" w:hAnsi="Times New Roman" w:cs="Times New Roman"/>
          <w:sz w:val="24"/>
          <w:szCs w:val="24"/>
        </w:rPr>
        <w:t xml:space="preserve">. </w:t>
      </w:r>
      <w:proofErr w:type="spellStart"/>
      <w:r w:rsidRPr="00570EF4">
        <w:rPr>
          <w:rFonts w:asciiTheme="majorBidi" w:hAnsiTheme="majorBidi" w:cstheme="majorBidi"/>
          <w:sz w:val="24"/>
          <w:szCs w:val="24"/>
        </w:rPr>
        <w:t>Melakukan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studi</w:t>
      </w:r>
      <w:proofErr w:type="spellEnd"/>
      <w:r w:rsidRPr="00570EF4">
        <w:rPr>
          <w:rFonts w:asciiTheme="majorBidi" w:hAnsiTheme="majorBidi" w:cstheme="majorBidi"/>
          <w:sz w:val="24"/>
          <w:szCs w:val="24"/>
        </w:rPr>
        <w:t xml:space="preserve"> yang </w:t>
      </w:r>
      <w:proofErr w:type="spellStart"/>
      <w:r w:rsidRPr="00570EF4">
        <w:rPr>
          <w:rFonts w:asciiTheme="majorBidi" w:hAnsiTheme="majorBidi" w:cstheme="majorBidi"/>
          <w:sz w:val="24"/>
          <w:szCs w:val="24"/>
        </w:rPr>
        <w:t>lebih</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mendalam</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tentang</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dampak</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sosial</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dari</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tradisi</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baik</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dalam</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konteks</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keluarga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komunitas</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atau</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masyarakat</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secara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luas</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Fokus</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pada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bagaimana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tradisi</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ini</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mempengaruhi</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hubungan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sosial</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solidaritas</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dukungan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sosial</w:t>
      </w:r>
      <w:proofErr w:type="spellEnd"/>
      <w:r w:rsidRPr="00570EF4">
        <w:rPr>
          <w:rFonts w:asciiTheme="majorBidi" w:hAnsiTheme="majorBidi" w:cstheme="majorBidi"/>
          <w:sz w:val="24"/>
          <w:szCs w:val="24"/>
        </w:rPr>
        <w:t xml:space="preserve"> di </w:t>
      </w:r>
      <w:proofErr w:type="spellStart"/>
      <w:r w:rsidRPr="00570EF4">
        <w:rPr>
          <w:rFonts w:asciiTheme="majorBidi" w:hAnsiTheme="majorBidi" w:cstheme="majorBidi"/>
          <w:sz w:val="24"/>
          <w:szCs w:val="24"/>
        </w:rPr>
        <w:t>antara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anggota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ma</w:t>
      </w:r>
      <w:r>
        <w:rPr>
          <w:rFonts w:asciiTheme="majorBidi" w:hAnsiTheme="majorBidi" w:cstheme="majorBidi"/>
          <w:sz w:val="24"/>
          <w:szCs w:val="24"/>
        </w:rPr>
        <w:t>syarakat</w:t>
      </w:r>
      <w:proofErr w:type="spellEnd"/>
      <w:r>
        <w:rPr>
          <w:rFonts w:asciiTheme="majorBidi" w:hAnsiTheme="majorBidi" w:cstheme="majorBidi"/>
          <w:sz w:val="24"/>
          <w:szCs w:val="24"/>
        </w:rPr>
        <w:t>.</w:t>
      </w:r>
    </w:p>
    <w:p w:rsidR="00032D9B" w:rsidRPr="00570EF4" w:rsidRDefault="00032D9B" w:rsidP="00032D9B">
      <w:pPr>
        <w:spacing w:line="480" w:lineRule="auto"/>
        <w:ind w:left="720" w:firstLine="720"/>
        <w:jc w:val="both"/>
        <w:rPr>
          <w:rFonts w:ascii="Times New Roman" w:hAnsi="Times New Roman" w:cs="Times New Roman"/>
          <w:sz w:val="24"/>
          <w:szCs w:val="24"/>
          <w:lang w:val="id-ID"/>
        </w:rPr>
      </w:pPr>
      <w:proofErr w:type="spellStart"/>
      <w:r w:rsidRPr="00570EF4">
        <w:rPr>
          <w:rFonts w:asciiTheme="majorBidi" w:hAnsiTheme="majorBidi" w:cstheme="majorBidi"/>
          <w:sz w:val="24"/>
          <w:szCs w:val="24"/>
        </w:rPr>
        <w:t>Sebaiknya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melakukan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penelitian</w:t>
      </w:r>
      <w:proofErr w:type="spellEnd"/>
      <w:r w:rsidRPr="00570EF4">
        <w:rPr>
          <w:rFonts w:asciiTheme="majorBidi" w:hAnsiTheme="majorBidi" w:cstheme="majorBidi"/>
          <w:sz w:val="24"/>
          <w:szCs w:val="24"/>
        </w:rPr>
        <w:t xml:space="preserve"> yang </w:t>
      </w:r>
      <w:proofErr w:type="spellStart"/>
      <w:r w:rsidRPr="00570EF4">
        <w:rPr>
          <w:rFonts w:asciiTheme="majorBidi" w:hAnsiTheme="majorBidi" w:cstheme="majorBidi"/>
          <w:sz w:val="24"/>
          <w:szCs w:val="24"/>
        </w:rPr>
        <w:t>lebih</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mendalam</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tentang</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perspektif</w:t>
      </w:r>
      <w:proofErr w:type="spellEnd"/>
      <w:r w:rsidRPr="00570EF4">
        <w:rPr>
          <w:rFonts w:asciiTheme="majorBidi" w:hAnsiTheme="majorBidi" w:cstheme="majorBidi"/>
          <w:sz w:val="24"/>
          <w:szCs w:val="24"/>
        </w:rPr>
        <w:t xml:space="preserve"> agama, </w:t>
      </w:r>
      <w:proofErr w:type="spellStart"/>
      <w:r w:rsidRPr="00570EF4">
        <w:rPr>
          <w:rFonts w:asciiTheme="majorBidi" w:hAnsiTheme="majorBidi" w:cstheme="majorBidi"/>
          <w:sz w:val="24"/>
          <w:szCs w:val="24"/>
        </w:rPr>
        <w:t>terutama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dalam</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konteks</w:t>
      </w:r>
      <w:proofErr w:type="spellEnd"/>
      <w:r w:rsidRPr="00570EF4">
        <w:rPr>
          <w:rFonts w:asciiTheme="majorBidi" w:hAnsiTheme="majorBidi" w:cstheme="majorBidi"/>
          <w:sz w:val="24"/>
          <w:szCs w:val="24"/>
        </w:rPr>
        <w:t xml:space="preserve"> Islam, </w:t>
      </w:r>
      <w:proofErr w:type="spellStart"/>
      <w:r w:rsidRPr="00570EF4">
        <w:rPr>
          <w:rFonts w:asciiTheme="majorBidi" w:hAnsiTheme="majorBidi" w:cstheme="majorBidi"/>
          <w:sz w:val="24"/>
          <w:szCs w:val="24"/>
        </w:rPr>
        <w:t>terkait</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dengan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tradisi</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i/>
          <w:iCs/>
          <w:sz w:val="24"/>
          <w:szCs w:val="24"/>
        </w:rPr>
        <w:t>talet</w:t>
      </w:r>
      <w:proofErr w:type="spellEnd"/>
      <w:r w:rsidRPr="00570EF4">
        <w:rPr>
          <w:rFonts w:asciiTheme="majorBidi" w:hAnsiTheme="majorBidi" w:cstheme="majorBidi"/>
          <w:i/>
          <w:iCs/>
          <w:sz w:val="24"/>
          <w:szCs w:val="24"/>
        </w:rPr>
        <w:t xml:space="preserve"> </w:t>
      </w:r>
      <w:proofErr w:type="spellStart"/>
      <w:r w:rsidRPr="00570EF4">
        <w:rPr>
          <w:rFonts w:asciiTheme="majorBidi" w:hAnsiTheme="majorBidi" w:cstheme="majorBidi"/>
          <w:i/>
          <w:iCs/>
          <w:sz w:val="24"/>
          <w:szCs w:val="24"/>
        </w:rPr>
        <w:t>mesan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Seharusnya</w:t>
      </w:r>
      <w:proofErr w:type="spellEnd"/>
      <w:r w:rsidRPr="00570EF4">
        <w:rPr>
          <w:rFonts w:asciiTheme="majorBidi" w:hAnsiTheme="majorBidi" w:cstheme="majorBidi"/>
          <w:sz w:val="24"/>
          <w:szCs w:val="24"/>
        </w:rPr>
        <w:t xml:space="preserve"> </w:t>
      </w:r>
      <w:proofErr w:type="spellStart"/>
      <w:r>
        <w:rPr>
          <w:rFonts w:asciiTheme="majorBidi" w:hAnsiTheme="majorBidi" w:cstheme="majorBidi"/>
          <w:sz w:val="24"/>
          <w:szCs w:val="24"/>
        </w:rPr>
        <w:t>melibatkan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pandangan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ulama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pemikiran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teologis</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terkait</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dengan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keabsahan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pentingnya</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tradisi</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tahlilan</w:t>
      </w:r>
      <w:proofErr w:type="spellEnd"/>
      <w:r w:rsidRPr="00570EF4">
        <w:rPr>
          <w:rFonts w:asciiTheme="majorBidi" w:hAnsiTheme="majorBidi" w:cstheme="majorBidi"/>
          <w:sz w:val="24"/>
          <w:szCs w:val="24"/>
        </w:rPr>
        <w:t xml:space="preserve"> </w:t>
      </w:r>
      <w:proofErr w:type="spellStart"/>
      <w:r w:rsidRPr="00570EF4">
        <w:rPr>
          <w:rFonts w:asciiTheme="majorBidi" w:hAnsiTheme="majorBidi" w:cstheme="majorBidi"/>
          <w:sz w:val="24"/>
          <w:szCs w:val="24"/>
        </w:rPr>
        <w:t>dalam</w:t>
      </w:r>
      <w:proofErr w:type="spellEnd"/>
      <w:r w:rsidRPr="00570EF4">
        <w:rPr>
          <w:rFonts w:asciiTheme="majorBidi" w:hAnsiTheme="majorBidi" w:cstheme="majorBidi"/>
          <w:sz w:val="24"/>
          <w:szCs w:val="24"/>
        </w:rPr>
        <w:t xml:space="preserve"> Islam.</w:t>
      </w:r>
    </w:p>
    <w:p w:rsidR="000334D8" w:rsidRDefault="00032D9B" w:rsidP="000334D8">
      <w:pPr>
        <w:numPr>
          <w:ilvl w:val="0"/>
          <w:numId w:val="3"/>
        </w:numPr>
        <w:spacing w:line="480" w:lineRule="auto"/>
        <w:ind w:left="720"/>
        <w:jc w:val="both"/>
        <w:rPr>
          <w:rFonts w:ascii="Times New Roman" w:hAnsi="Times New Roman" w:cs="Times New Roman"/>
          <w:b/>
          <w:bCs/>
          <w:sz w:val="24"/>
          <w:szCs w:val="24"/>
          <w:lang w:val="id-ID"/>
        </w:rPr>
      </w:pPr>
      <w:r w:rsidRPr="00570EF4">
        <w:rPr>
          <w:rFonts w:ascii="Times New Roman" w:hAnsi="Times New Roman" w:cs="Times New Roman"/>
          <w:sz w:val="24"/>
          <w:szCs w:val="24"/>
          <w:lang w:val="id-ID"/>
        </w:rPr>
        <w:t xml:space="preserve">Kepada masyarakat Desa Sukadana </w:t>
      </w:r>
    </w:p>
    <w:p w:rsidR="00AA7659" w:rsidRPr="000334D8" w:rsidRDefault="00032D9B" w:rsidP="000334D8">
      <w:pPr>
        <w:spacing w:line="480" w:lineRule="auto"/>
        <w:ind w:left="720" w:firstLine="720"/>
        <w:jc w:val="both"/>
        <w:rPr>
          <w:rFonts w:ascii="Times New Roman" w:hAnsi="Times New Roman" w:cs="Times New Roman"/>
          <w:b/>
          <w:bCs/>
          <w:sz w:val="24"/>
          <w:szCs w:val="24"/>
          <w:lang w:val="id-ID"/>
        </w:rPr>
      </w:pPr>
      <w:r w:rsidRPr="000334D8">
        <w:rPr>
          <w:rFonts w:ascii="Times New Roman" w:hAnsi="Times New Roman" w:cs="Times New Roman"/>
          <w:sz w:val="24"/>
          <w:szCs w:val="24"/>
          <w:lang w:val="id-ID"/>
        </w:rPr>
        <w:t xml:space="preserve">Disarankan untuk menjaga tradisi-tradisi yang diwariskan oleh nenek moyang dan memberikan contoh kepada desa-desa lainnya agar termotivasi untuk selalu menjaga tradisi yang ada, karena tradisi ini memiliki nilai-nilai sosial keagamaan yang mendalam, dan bukan hanya sekedar tradisi tetapi ada makna dalam tradisi tersebut. </w:t>
      </w:r>
      <w:r w:rsidRPr="000334D8">
        <w:rPr>
          <w:rFonts w:asciiTheme="majorBidi" w:hAnsiTheme="majorBidi" w:cstheme="majorBidi"/>
          <w:sz w:val="24"/>
          <w:szCs w:val="24"/>
          <w:lang w:val="id-ID"/>
        </w:rPr>
        <w:t xml:space="preserve">Fokus pada upaya </w:t>
      </w:r>
      <w:r w:rsidRPr="000334D8">
        <w:rPr>
          <w:rFonts w:asciiTheme="majorBidi" w:hAnsiTheme="majorBidi" w:cstheme="majorBidi"/>
          <w:sz w:val="24"/>
          <w:szCs w:val="24"/>
          <w:lang w:val="id-ID"/>
        </w:rPr>
        <w:lastRenderedPageBreak/>
        <w:t>masyarakat atau kelompok-kelompok tertentu untuk menyesuaikan atau menghidupkan kembali tradisi ini sesuai dengan kebutuhan dan tantangan zaman.</w:t>
      </w:r>
      <w:r w:rsidRPr="000334D8">
        <w:rPr>
          <w:rFonts w:ascii="Times New Roman" w:hAnsi="Times New Roman" w:cs="Times New Roman"/>
          <w:b/>
          <w:bCs/>
          <w:sz w:val="24"/>
          <w:szCs w:val="24"/>
          <w:lang w:val="id-ID"/>
        </w:rPr>
        <w:t xml:space="preserve"> </w:t>
      </w:r>
      <w:r w:rsidRPr="000334D8">
        <w:rPr>
          <w:rFonts w:asciiTheme="majorBidi" w:hAnsiTheme="majorBidi" w:cstheme="majorBidi"/>
          <w:sz w:val="24"/>
          <w:szCs w:val="24"/>
          <w:lang w:val="id-ID"/>
        </w:rPr>
        <w:t>Melibatkan generasi muda untuk memahami persepsi, pemahaman, dan partisipasi mereka dalam tradisi tahlilan.</w:t>
      </w:r>
    </w:p>
    <w:sectPr w:rsidR="00AA7659" w:rsidRPr="000334D8" w:rsidSect="000334D8">
      <w:headerReference w:type="default" r:id="rId9"/>
      <w:footerReference w:type="default" r:id="rId10"/>
      <w:pgSz w:w="11906" w:h="16838" w:code="9"/>
      <w:pgMar w:top="2275" w:right="1699" w:bottom="1699" w:left="2275" w:header="720" w:footer="720" w:gutter="0"/>
      <w:pgNumType w:start="9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B09" w:rsidRDefault="00406B09">
      <w:pPr>
        <w:spacing w:after="0" w:line="240" w:lineRule="auto"/>
      </w:pPr>
      <w:r>
        <w:separator/>
      </w:r>
    </w:p>
  </w:endnote>
  <w:endnote w:type="continuationSeparator" w:id="0">
    <w:p w:rsidR="00406B09" w:rsidRDefault="0040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23311"/>
      <w:docPartObj>
        <w:docPartGallery w:val="Page Numbers (Bottom of Page)"/>
        <w:docPartUnique/>
      </w:docPartObj>
    </w:sdtPr>
    <w:sdtEndPr>
      <w:rPr>
        <w:noProof/>
      </w:rPr>
    </w:sdtEndPr>
    <w:sdtContent>
      <w:p w:rsidR="00230BEF" w:rsidRDefault="00032D9B" w:rsidP="00E85C82">
        <w:pPr>
          <w:pStyle w:val="Footer"/>
          <w:jc w:val="center"/>
        </w:pPr>
        <w:r>
          <w:t>91</w:t>
        </w:r>
      </w:p>
    </w:sdtContent>
  </w:sdt>
  <w:p w:rsidR="00230BEF" w:rsidRDefault="00406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D8" w:rsidRDefault="000334D8" w:rsidP="000334D8">
    <w:pPr>
      <w:pStyle w:val="Footer"/>
      <w:jc w:val="center"/>
    </w:pPr>
  </w:p>
  <w:p w:rsidR="000334D8" w:rsidRDefault="000334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B09" w:rsidRDefault="00406B09">
      <w:pPr>
        <w:spacing w:after="0" w:line="240" w:lineRule="auto"/>
      </w:pPr>
      <w:r>
        <w:separator/>
      </w:r>
    </w:p>
  </w:footnote>
  <w:footnote w:type="continuationSeparator" w:id="0">
    <w:p w:rsidR="00406B09" w:rsidRDefault="00406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F" w:rsidRDefault="00406B09" w:rsidP="00AF041F">
    <w:pPr>
      <w:pStyle w:val="Header"/>
      <w:jc w:val="right"/>
    </w:pPr>
  </w:p>
  <w:p w:rsidR="00230BEF" w:rsidRDefault="00406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983161"/>
      <w:docPartObj>
        <w:docPartGallery w:val="Page Numbers (Top of Page)"/>
        <w:docPartUnique/>
      </w:docPartObj>
    </w:sdtPr>
    <w:sdtEndPr>
      <w:rPr>
        <w:noProof/>
      </w:rPr>
    </w:sdtEndPr>
    <w:sdtContent>
      <w:p w:rsidR="000334D8" w:rsidRDefault="000334D8">
        <w:pPr>
          <w:pStyle w:val="Header"/>
          <w:jc w:val="right"/>
        </w:pPr>
        <w:r>
          <w:fldChar w:fldCharType="begin"/>
        </w:r>
        <w:r>
          <w:instrText xml:space="preserve"> PAGE   \* MERGEFORMAT </w:instrText>
        </w:r>
        <w:r>
          <w:fldChar w:fldCharType="separate"/>
        </w:r>
        <w:r w:rsidR="003534AC">
          <w:rPr>
            <w:noProof/>
          </w:rPr>
          <w:t>92</w:t>
        </w:r>
        <w:r>
          <w:rPr>
            <w:noProof/>
          </w:rPr>
          <w:fldChar w:fldCharType="end"/>
        </w:r>
      </w:p>
    </w:sdtContent>
  </w:sdt>
  <w:p w:rsidR="000334D8" w:rsidRDefault="000334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573A"/>
    <w:multiLevelType w:val="hybridMultilevel"/>
    <w:tmpl w:val="1CC66238"/>
    <w:lvl w:ilvl="0" w:tplc="83BE7FEC">
      <w:start w:val="1"/>
      <w:numFmt w:val="upperLetter"/>
      <w:pStyle w:val="Style3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C059A"/>
    <w:multiLevelType w:val="hybridMultilevel"/>
    <w:tmpl w:val="2CC8751A"/>
    <w:lvl w:ilvl="0" w:tplc="8110BD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CA16071"/>
    <w:multiLevelType w:val="hybridMultilevel"/>
    <w:tmpl w:val="4C70E8AA"/>
    <w:lvl w:ilvl="0" w:tplc="DC7E718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9B"/>
    <w:rsid w:val="00032D9B"/>
    <w:rsid w:val="000334D8"/>
    <w:rsid w:val="003534AC"/>
    <w:rsid w:val="00406B09"/>
    <w:rsid w:val="00C56B95"/>
    <w:rsid w:val="00DF1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84E3"/>
  <w15:chartTrackingRefBased/>
  <w15:docId w15:val="{4241BB6D-23A1-4015-B29C-37C0CDA4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D9B"/>
  </w:style>
  <w:style w:type="paragraph" w:styleId="Heading1">
    <w:name w:val="heading 1"/>
    <w:basedOn w:val="Normal"/>
    <w:next w:val="Normal"/>
    <w:link w:val="Heading1Char"/>
    <w:uiPriority w:val="9"/>
    <w:qFormat/>
    <w:rsid w:val="00032D9B"/>
    <w:pPr>
      <w:spacing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032D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D9B"/>
    <w:rPr>
      <w:rFonts w:ascii="Times New Roman" w:hAnsi="Times New Roman" w:cs="Times New Roman"/>
      <w:b/>
      <w:bCs/>
      <w:sz w:val="24"/>
      <w:szCs w:val="24"/>
    </w:rPr>
  </w:style>
  <w:style w:type="character" w:customStyle="1" w:styleId="HeaderChar">
    <w:name w:val="Header Char"/>
    <w:basedOn w:val="DefaultParagraphFont"/>
    <w:link w:val="Header"/>
    <w:uiPriority w:val="99"/>
    <w:rsid w:val="00032D9B"/>
  </w:style>
  <w:style w:type="paragraph" w:styleId="Header">
    <w:name w:val="header"/>
    <w:basedOn w:val="Normal"/>
    <w:link w:val="HeaderChar"/>
    <w:uiPriority w:val="99"/>
    <w:unhideWhenUsed/>
    <w:rsid w:val="00032D9B"/>
    <w:pPr>
      <w:tabs>
        <w:tab w:val="center" w:pos="4680"/>
        <w:tab w:val="right" w:pos="9360"/>
      </w:tabs>
      <w:spacing w:after="0" w:line="240" w:lineRule="auto"/>
    </w:pPr>
  </w:style>
  <w:style w:type="character" w:customStyle="1" w:styleId="HeaderChar1">
    <w:name w:val="Header Char1"/>
    <w:basedOn w:val="DefaultParagraphFont"/>
    <w:uiPriority w:val="99"/>
    <w:semiHidden/>
    <w:rsid w:val="00032D9B"/>
  </w:style>
  <w:style w:type="character" w:customStyle="1" w:styleId="FooterChar">
    <w:name w:val="Footer Char"/>
    <w:basedOn w:val="DefaultParagraphFont"/>
    <w:link w:val="Footer"/>
    <w:uiPriority w:val="99"/>
    <w:rsid w:val="00032D9B"/>
  </w:style>
  <w:style w:type="paragraph" w:styleId="Footer">
    <w:name w:val="footer"/>
    <w:basedOn w:val="Normal"/>
    <w:link w:val="FooterChar"/>
    <w:uiPriority w:val="99"/>
    <w:unhideWhenUsed/>
    <w:rsid w:val="00032D9B"/>
    <w:pPr>
      <w:tabs>
        <w:tab w:val="center" w:pos="4680"/>
        <w:tab w:val="right" w:pos="9360"/>
      </w:tabs>
      <w:spacing w:after="0" w:line="240" w:lineRule="auto"/>
    </w:pPr>
  </w:style>
  <w:style w:type="character" w:customStyle="1" w:styleId="FooterChar1">
    <w:name w:val="Footer Char1"/>
    <w:basedOn w:val="DefaultParagraphFont"/>
    <w:uiPriority w:val="99"/>
    <w:semiHidden/>
    <w:rsid w:val="00032D9B"/>
  </w:style>
  <w:style w:type="character" w:customStyle="1" w:styleId="Style36Char">
    <w:name w:val="Style36 Char"/>
    <w:basedOn w:val="DefaultParagraphFont"/>
    <w:link w:val="Style36"/>
    <w:locked/>
    <w:rsid w:val="00032D9B"/>
    <w:rPr>
      <w:rFonts w:ascii="Times New Roman" w:eastAsia="Times New Roman" w:hAnsi="Times New Roman" w:cs="Times New Roman"/>
      <w:b/>
      <w:bCs/>
      <w:sz w:val="24"/>
      <w:szCs w:val="24"/>
    </w:rPr>
  </w:style>
  <w:style w:type="paragraph" w:customStyle="1" w:styleId="Style36">
    <w:name w:val="Style36"/>
    <w:basedOn w:val="Heading2"/>
    <w:link w:val="Style36Char"/>
    <w:rsid w:val="00032D9B"/>
    <w:pPr>
      <w:keepNext w:val="0"/>
      <w:keepLines w:val="0"/>
      <w:numPr>
        <w:numId w:val="1"/>
      </w:numPr>
      <w:spacing w:before="0" w:after="160" w:line="480" w:lineRule="auto"/>
      <w:contextualSpacing/>
      <w:jc w:val="both"/>
    </w:pPr>
    <w:rPr>
      <w:rFonts w:ascii="Times New Roman" w:eastAsia="Times New Roman" w:hAnsi="Times New Roman" w:cs="Times New Roman"/>
      <w:b/>
      <w:bCs/>
      <w:color w:val="auto"/>
      <w:sz w:val="24"/>
      <w:szCs w:val="24"/>
    </w:rPr>
  </w:style>
  <w:style w:type="character" w:customStyle="1" w:styleId="Heading2Char">
    <w:name w:val="Heading 2 Char"/>
    <w:basedOn w:val="DefaultParagraphFont"/>
    <w:link w:val="Heading2"/>
    <w:uiPriority w:val="9"/>
    <w:semiHidden/>
    <w:rsid w:val="00032D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dc:creator>
  <cp:keywords/>
  <dc:description/>
  <cp:lastModifiedBy>IIN</cp:lastModifiedBy>
  <cp:revision>4</cp:revision>
  <dcterms:created xsi:type="dcterms:W3CDTF">2023-09-21T14:19:00Z</dcterms:created>
  <dcterms:modified xsi:type="dcterms:W3CDTF">2023-09-22T01:13:00Z</dcterms:modified>
</cp:coreProperties>
</file>